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275A5E" w14:textId="566483DA" w:rsidR="001F771C" w:rsidRDefault="00336EF6">
      <w:pPr>
        <w:pStyle w:val="berschrift1"/>
        <w:rPr>
          <w:rFonts w:ascii="Arial" w:hAnsi="Arial" w:cs="Arial"/>
          <w:i/>
          <w:iCs/>
          <w:sz w:val="16"/>
          <w:szCs w:val="16"/>
        </w:rPr>
      </w:pPr>
      <w:r>
        <w:rPr>
          <w:rFonts w:ascii="Arial" w:hAnsi="Arial" w:cs="Arial"/>
          <w:i/>
          <w:iCs/>
        </w:rPr>
        <w:t xml:space="preserve">Pressemitteilung vom </w:t>
      </w:r>
      <w:r w:rsidR="005112D5">
        <w:rPr>
          <w:rFonts w:ascii="Arial" w:hAnsi="Arial" w:cs="Arial"/>
          <w:i/>
          <w:iCs/>
        </w:rPr>
        <w:t>12</w:t>
      </w:r>
      <w:r w:rsidRPr="002656AC">
        <w:rPr>
          <w:rFonts w:ascii="Arial" w:hAnsi="Arial" w:cs="Arial"/>
          <w:i/>
          <w:iCs/>
        </w:rPr>
        <w:t>.</w:t>
      </w:r>
      <w:r w:rsidR="002656AC" w:rsidRPr="002656AC">
        <w:rPr>
          <w:rFonts w:ascii="Arial" w:hAnsi="Arial" w:cs="Arial"/>
          <w:i/>
          <w:iCs/>
        </w:rPr>
        <w:t>12</w:t>
      </w:r>
      <w:r w:rsidRPr="002656AC">
        <w:rPr>
          <w:rFonts w:ascii="Arial" w:hAnsi="Arial" w:cs="Arial"/>
          <w:i/>
          <w:iCs/>
        </w:rPr>
        <w:t>.</w:t>
      </w:r>
      <w:r>
        <w:rPr>
          <w:rFonts w:ascii="Arial" w:hAnsi="Arial" w:cs="Arial"/>
          <w:i/>
          <w:iCs/>
        </w:rPr>
        <w:t>202</w:t>
      </w:r>
      <w:r w:rsidR="00EA5D98">
        <w:rPr>
          <w:rFonts w:ascii="Arial" w:hAnsi="Arial" w:cs="Arial"/>
          <w:i/>
          <w:iCs/>
        </w:rPr>
        <w:t>4</w:t>
      </w:r>
      <w:r>
        <w:rPr>
          <w:rFonts w:ascii="Arial" w:hAnsi="Arial" w:cs="Arial"/>
          <w:i/>
          <w:iCs/>
          <w:color w:val="000000"/>
          <w:sz w:val="0"/>
          <w:szCs w:val="0"/>
          <w:shd w:val="clear" w:color="auto" w:fill="000000"/>
          <w:lang w:val="x-none" w:eastAsia="x-none" w:bidi="x-none"/>
        </w:rPr>
        <w:t xml:space="preserve"> </w:t>
      </w:r>
    </w:p>
    <w:p w14:paraId="17288C0E" w14:textId="45431DA5" w:rsidR="00D040F6" w:rsidRPr="00D040F6" w:rsidRDefault="00D040F6" w:rsidP="00817E32">
      <w:pPr>
        <w:pStyle w:val="berschrift1"/>
        <w:numPr>
          <w:ilvl w:val="0"/>
          <w:numId w:val="2"/>
        </w:numPr>
        <w:suppressAutoHyphens w:val="0"/>
        <w:spacing w:line="240" w:lineRule="auto"/>
        <w:ind w:left="0" w:right="0" w:firstLine="0"/>
        <w:rPr>
          <w:rFonts w:ascii="Arial" w:hAnsi="Arial" w:cs="Arial"/>
          <w:bCs/>
          <w:sz w:val="36"/>
          <w:szCs w:val="36"/>
          <w:lang w:eastAsia="de-DE"/>
        </w:rPr>
      </w:pPr>
      <w:r>
        <w:rPr>
          <w:rFonts w:ascii="Arial" w:hAnsi="Arial" w:cs="Arial"/>
          <w:bCs/>
          <w:sz w:val="36"/>
          <w:szCs w:val="36"/>
          <w:lang w:eastAsia="de-DE"/>
        </w:rPr>
        <w:t>Künstliche Intelligenz</w:t>
      </w:r>
      <w:r w:rsidR="00817E32">
        <w:rPr>
          <w:rFonts w:ascii="Arial" w:hAnsi="Arial" w:cs="Arial"/>
          <w:bCs/>
          <w:sz w:val="36"/>
          <w:szCs w:val="36"/>
          <w:lang w:eastAsia="de-DE"/>
        </w:rPr>
        <w:t>:</w:t>
      </w:r>
      <w:r>
        <w:rPr>
          <w:rFonts w:ascii="Arial" w:hAnsi="Arial" w:cs="Arial"/>
          <w:bCs/>
          <w:sz w:val="36"/>
          <w:szCs w:val="36"/>
          <w:lang w:eastAsia="de-DE"/>
        </w:rPr>
        <w:t xml:space="preserve"> </w:t>
      </w:r>
      <w:r w:rsidR="007F0C27">
        <w:rPr>
          <w:rFonts w:ascii="Arial" w:hAnsi="Arial" w:cs="Arial"/>
          <w:bCs/>
          <w:sz w:val="36"/>
          <w:szCs w:val="36"/>
          <w:lang w:eastAsia="de-DE"/>
        </w:rPr>
        <w:t xml:space="preserve">Fluch </w:t>
      </w:r>
      <w:r w:rsidR="00817E32">
        <w:rPr>
          <w:rFonts w:ascii="Arial" w:hAnsi="Arial" w:cs="Arial"/>
          <w:bCs/>
          <w:sz w:val="36"/>
          <w:szCs w:val="36"/>
          <w:lang w:eastAsia="de-DE"/>
        </w:rPr>
        <w:t>oder</w:t>
      </w:r>
      <w:r w:rsidR="007F0C27">
        <w:rPr>
          <w:rFonts w:ascii="Arial" w:hAnsi="Arial" w:cs="Arial"/>
          <w:bCs/>
          <w:sz w:val="36"/>
          <w:szCs w:val="36"/>
          <w:lang w:eastAsia="de-DE"/>
        </w:rPr>
        <w:t xml:space="preserve"> Se</w:t>
      </w:r>
      <w:r w:rsidR="00817E32">
        <w:rPr>
          <w:rFonts w:ascii="Arial" w:hAnsi="Arial" w:cs="Arial"/>
          <w:bCs/>
          <w:sz w:val="36"/>
          <w:szCs w:val="36"/>
          <w:lang w:eastAsia="de-DE"/>
        </w:rPr>
        <w:t>g</w:t>
      </w:r>
      <w:r w:rsidR="007F0C27">
        <w:rPr>
          <w:rFonts w:ascii="Arial" w:hAnsi="Arial" w:cs="Arial"/>
          <w:bCs/>
          <w:sz w:val="36"/>
          <w:szCs w:val="36"/>
          <w:lang w:eastAsia="de-DE"/>
        </w:rPr>
        <w:t>en</w:t>
      </w:r>
      <w:r w:rsidRPr="00D040F6">
        <w:rPr>
          <w:rFonts w:ascii="Arial" w:hAnsi="Arial" w:cs="Arial"/>
          <w:bCs/>
          <w:sz w:val="36"/>
          <w:szCs w:val="36"/>
          <w:lang w:eastAsia="de-DE"/>
        </w:rPr>
        <w:t>?</w:t>
      </w:r>
    </w:p>
    <w:p w14:paraId="4E7A335A" w14:textId="664DBE7A" w:rsidR="001F771C" w:rsidRPr="00AF34AF" w:rsidRDefault="00475CE5">
      <w:pPr>
        <w:pStyle w:val="berschrift1"/>
        <w:spacing w:before="240" w:line="240" w:lineRule="auto"/>
        <w:ind w:right="23"/>
        <w:rPr>
          <w:rFonts w:ascii="Arial" w:hAnsi="Arial" w:cs="Arial"/>
          <w:sz w:val="22"/>
          <w:szCs w:val="22"/>
        </w:rPr>
      </w:pPr>
      <w:r>
        <w:rPr>
          <w:rFonts w:ascii="Arial" w:eastAsia="Calibri" w:hAnsi="Arial" w:cs="Arial"/>
          <w:color w:val="191919"/>
          <w:sz w:val="22"/>
          <w:szCs w:val="22"/>
        </w:rPr>
        <w:t>Universum</w:t>
      </w:r>
      <w:r w:rsidRPr="00475CE5">
        <w:rPr>
          <w:rFonts w:ascii="Arial" w:eastAsia="Calibri" w:hAnsi="Arial" w:cs="Arial"/>
          <w:color w:val="191919"/>
          <w:sz w:val="22"/>
          <w:szCs w:val="22"/>
          <w:vertAlign w:val="superscript"/>
        </w:rPr>
        <w:t>®</w:t>
      </w:r>
      <w:r>
        <w:rPr>
          <w:rFonts w:ascii="Arial" w:eastAsia="Calibri" w:hAnsi="Arial" w:cs="Arial"/>
          <w:color w:val="191919"/>
          <w:sz w:val="22"/>
          <w:szCs w:val="22"/>
        </w:rPr>
        <w:t xml:space="preserve"> </w:t>
      </w:r>
      <w:r w:rsidR="00EA1C53">
        <w:rPr>
          <w:rFonts w:ascii="Arial" w:eastAsia="Calibri" w:hAnsi="Arial" w:cs="Arial"/>
          <w:color w:val="191919"/>
          <w:sz w:val="22"/>
          <w:szCs w:val="22"/>
        </w:rPr>
        <w:t xml:space="preserve">Bremen fragt </w:t>
      </w:r>
      <w:r w:rsidR="001B3DD4">
        <w:rPr>
          <w:rFonts w:ascii="Arial" w:eastAsia="Calibri" w:hAnsi="Arial" w:cs="Arial"/>
          <w:color w:val="191919"/>
          <w:sz w:val="22"/>
          <w:szCs w:val="22"/>
        </w:rPr>
        <w:t>M</w:t>
      </w:r>
      <w:r>
        <w:rPr>
          <w:rFonts w:ascii="Arial" w:eastAsia="Calibri" w:hAnsi="Arial" w:cs="Arial"/>
          <w:color w:val="191919"/>
          <w:sz w:val="22"/>
          <w:szCs w:val="22"/>
        </w:rPr>
        <w:t>einung</w:t>
      </w:r>
      <w:r w:rsidR="00EA1C53">
        <w:rPr>
          <w:rFonts w:ascii="Arial" w:eastAsia="Calibri" w:hAnsi="Arial" w:cs="Arial"/>
          <w:color w:val="191919"/>
          <w:sz w:val="22"/>
          <w:szCs w:val="22"/>
        </w:rPr>
        <w:t>en</w:t>
      </w:r>
      <w:r>
        <w:rPr>
          <w:rFonts w:ascii="Arial" w:eastAsia="Calibri" w:hAnsi="Arial" w:cs="Arial"/>
          <w:color w:val="191919"/>
          <w:sz w:val="22"/>
          <w:szCs w:val="22"/>
        </w:rPr>
        <w:t xml:space="preserve"> </w:t>
      </w:r>
      <w:r w:rsidR="001B3DD4">
        <w:rPr>
          <w:rFonts w:ascii="Arial" w:eastAsia="Calibri" w:hAnsi="Arial" w:cs="Arial"/>
          <w:color w:val="191919"/>
          <w:sz w:val="22"/>
          <w:szCs w:val="22"/>
        </w:rPr>
        <w:t xml:space="preserve">der Gäste </w:t>
      </w:r>
      <w:r>
        <w:rPr>
          <w:rFonts w:ascii="Arial" w:eastAsia="Calibri" w:hAnsi="Arial" w:cs="Arial"/>
          <w:color w:val="191919"/>
          <w:sz w:val="22"/>
          <w:szCs w:val="22"/>
        </w:rPr>
        <w:t xml:space="preserve">über Künstliche Intelligenz in der </w:t>
      </w:r>
      <w:r w:rsidR="00745344">
        <w:rPr>
          <w:rFonts w:ascii="Arial" w:eastAsia="Calibri" w:hAnsi="Arial" w:cs="Arial"/>
          <w:color w:val="191919"/>
          <w:sz w:val="22"/>
          <w:szCs w:val="22"/>
        </w:rPr>
        <w:t>Sonderausstellung</w:t>
      </w:r>
      <w:r>
        <w:rPr>
          <w:rFonts w:ascii="Arial" w:eastAsia="Calibri" w:hAnsi="Arial" w:cs="Arial"/>
          <w:color w:val="191919"/>
          <w:sz w:val="22"/>
          <w:szCs w:val="22"/>
        </w:rPr>
        <w:t xml:space="preserve"> </w:t>
      </w:r>
      <w:r w:rsidR="00745344">
        <w:rPr>
          <w:rFonts w:ascii="Arial" w:eastAsia="Calibri" w:hAnsi="Arial" w:cs="Arial"/>
          <w:color w:val="191919"/>
          <w:sz w:val="22"/>
          <w:szCs w:val="22"/>
        </w:rPr>
        <w:t>„KI, was geht?“</w:t>
      </w:r>
      <w:r w:rsidR="007F0C27">
        <w:rPr>
          <w:rFonts w:ascii="Arial" w:eastAsia="Calibri" w:hAnsi="Arial" w:cs="Arial"/>
          <w:color w:val="191919"/>
          <w:sz w:val="22"/>
          <w:szCs w:val="22"/>
        </w:rPr>
        <w:t xml:space="preserve"> ab</w:t>
      </w:r>
    </w:p>
    <w:p w14:paraId="74993881" w14:textId="75213B90" w:rsidR="00EA1C53" w:rsidRDefault="00A246FB" w:rsidP="00A246FB">
      <w:pPr>
        <w:spacing w:before="240" w:after="240" w:line="360" w:lineRule="auto"/>
        <w:jc w:val="both"/>
        <w:textAlignment w:val="baseline"/>
        <w:rPr>
          <w:rFonts w:ascii="Arial" w:hAnsi="Arial" w:cs="Arial"/>
          <w:sz w:val="22"/>
          <w:szCs w:val="22"/>
        </w:rPr>
      </w:pPr>
      <w:r>
        <w:rPr>
          <w:rFonts w:ascii="Arial" w:hAnsi="Arial" w:cs="Arial"/>
          <w:sz w:val="22"/>
          <w:szCs w:val="22"/>
        </w:rPr>
        <w:t>In der Sonderausstellung „KI, was geht?“ im Universum</w:t>
      </w:r>
      <w:r w:rsidRPr="00A246FB">
        <w:rPr>
          <w:rFonts w:ascii="Arial" w:hAnsi="Arial" w:cs="Arial"/>
          <w:sz w:val="22"/>
          <w:szCs w:val="22"/>
          <w:vertAlign w:val="superscript"/>
        </w:rPr>
        <w:t>®</w:t>
      </w:r>
      <w:r>
        <w:rPr>
          <w:rFonts w:ascii="Arial" w:hAnsi="Arial" w:cs="Arial"/>
          <w:sz w:val="22"/>
          <w:szCs w:val="22"/>
        </w:rPr>
        <w:t xml:space="preserve"> Bremen erleben die Besucherinnen und Besucher </w:t>
      </w:r>
      <w:r w:rsidR="008432CE">
        <w:rPr>
          <w:rFonts w:ascii="Arial" w:hAnsi="Arial" w:cs="Arial"/>
          <w:sz w:val="22"/>
          <w:szCs w:val="22"/>
        </w:rPr>
        <w:t xml:space="preserve">seit Ende Juni </w:t>
      </w:r>
      <w:r>
        <w:rPr>
          <w:rFonts w:ascii="Arial" w:hAnsi="Arial" w:cs="Arial"/>
          <w:sz w:val="22"/>
          <w:szCs w:val="22"/>
        </w:rPr>
        <w:t xml:space="preserve">an mehr als 50 interaktiven Stationen und Objekten hautnah, wie Künstliche Intelligenz unser Leben verändert. </w:t>
      </w:r>
      <w:r w:rsidR="007351AC">
        <w:rPr>
          <w:rFonts w:ascii="Arial" w:hAnsi="Arial" w:cs="Arial"/>
          <w:sz w:val="22"/>
          <w:szCs w:val="22"/>
        </w:rPr>
        <w:t>Auf einer</w:t>
      </w:r>
      <w:r w:rsidR="00EA1C53">
        <w:rPr>
          <w:rFonts w:ascii="Arial" w:hAnsi="Arial" w:cs="Arial"/>
          <w:sz w:val="22"/>
          <w:szCs w:val="22"/>
        </w:rPr>
        <w:t xml:space="preserve"> sogenannten Lochkarte können </w:t>
      </w:r>
      <w:r w:rsidR="00817E32">
        <w:rPr>
          <w:rFonts w:ascii="Arial" w:hAnsi="Arial" w:cs="Arial"/>
          <w:sz w:val="22"/>
          <w:szCs w:val="22"/>
        </w:rPr>
        <w:t xml:space="preserve">sie </w:t>
      </w:r>
      <w:r w:rsidR="007351AC">
        <w:rPr>
          <w:rFonts w:ascii="Arial" w:hAnsi="Arial" w:cs="Arial"/>
          <w:sz w:val="22"/>
          <w:szCs w:val="22"/>
        </w:rPr>
        <w:t xml:space="preserve">während des Ausstellungsbesuchs zudem </w:t>
      </w:r>
      <w:r w:rsidR="00817E32">
        <w:rPr>
          <w:rFonts w:ascii="Arial" w:hAnsi="Arial" w:cs="Arial"/>
          <w:sz w:val="22"/>
          <w:szCs w:val="22"/>
        </w:rPr>
        <w:t xml:space="preserve">auf einer Skala von fünf Smileys </w:t>
      </w:r>
      <w:r w:rsidR="00EA1C53">
        <w:rPr>
          <w:rFonts w:ascii="Arial" w:hAnsi="Arial" w:cs="Arial"/>
          <w:sz w:val="22"/>
          <w:szCs w:val="22"/>
        </w:rPr>
        <w:t>ihre Meinung zu ethischen Fragen rund um KI</w:t>
      </w:r>
      <w:r w:rsidR="00A40E82">
        <w:rPr>
          <w:rFonts w:ascii="Arial" w:hAnsi="Arial" w:cs="Arial"/>
          <w:sz w:val="22"/>
          <w:szCs w:val="22"/>
        </w:rPr>
        <w:t xml:space="preserve"> </w:t>
      </w:r>
      <w:r w:rsidR="00EA1C53">
        <w:rPr>
          <w:rFonts w:ascii="Arial" w:hAnsi="Arial" w:cs="Arial"/>
          <w:sz w:val="22"/>
          <w:szCs w:val="22"/>
        </w:rPr>
        <w:t>festhalten und ihre Ansichten mit denen anderer Besucherinnen und Besucher vergleichen. Würde ich mich zum Beispiel von einer KI unterrichten lassen? Schenke ich der medizinischen Diagnose einer Künstlichen Intelligenz Vertrauen? Und hilft KI dabei, wichtige Herausforderungen zu lösen?</w:t>
      </w:r>
    </w:p>
    <w:p w14:paraId="6412942F" w14:textId="192A42A5" w:rsidR="00AC415E" w:rsidRDefault="00A246FB" w:rsidP="00AC415E">
      <w:pPr>
        <w:spacing w:before="240" w:after="240" w:line="360" w:lineRule="auto"/>
        <w:jc w:val="both"/>
        <w:textAlignment w:val="baseline"/>
        <w:rPr>
          <w:rFonts w:ascii="Arial" w:hAnsi="Arial" w:cs="Arial"/>
          <w:sz w:val="22"/>
          <w:szCs w:val="22"/>
        </w:rPr>
      </w:pPr>
      <w:r w:rsidRPr="00A246FB">
        <w:rPr>
          <w:rFonts w:ascii="Arial" w:hAnsi="Arial" w:cs="Arial"/>
          <w:sz w:val="22"/>
          <w:szCs w:val="22"/>
        </w:rPr>
        <w:t xml:space="preserve">„Obwohl es sich </w:t>
      </w:r>
      <w:r w:rsidR="00F8797C">
        <w:rPr>
          <w:rFonts w:ascii="Arial" w:hAnsi="Arial" w:cs="Arial"/>
          <w:sz w:val="22"/>
          <w:szCs w:val="22"/>
        </w:rPr>
        <w:t>um ein</w:t>
      </w:r>
      <w:r w:rsidRPr="00A246FB">
        <w:rPr>
          <w:rFonts w:ascii="Arial" w:hAnsi="Arial" w:cs="Arial"/>
          <w:sz w:val="22"/>
          <w:szCs w:val="22"/>
        </w:rPr>
        <w:t xml:space="preserve"> </w:t>
      </w:r>
      <w:r>
        <w:rPr>
          <w:rFonts w:ascii="Arial" w:hAnsi="Arial" w:cs="Arial"/>
          <w:sz w:val="22"/>
          <w:szCs w:val="22"/>
        </w:rPr>
        <w:t>spielerisch</w:t>
      </w:r>
      <w:r w:rsidR="00A40E82">
        <w:rPr>
          <w:rFonts w:ascii="Arial" w:hAnsi="Arial" w:cs="Arial"/>
          <w:sz w:val="22"/>
          <w:szCs w:val="22"/>
        </w:rPr>
        <w:t xml:space="preserve">es </w:t>
      </w:r>
      <w:r w:rsidRPr="00A246FB">
        <w:rPr>
          <w:rFonts w:ascii="Arial" w:hAnsi="Arial" w:cs="Arial"/>
          <w:sz w:val="22"/>
          <w:szCs w:val="22"/>
        </w:rPr>
        <w:t>Stimmungsbild unserer Gäste</w:t>
      </w:r>
      <w:r w:rsidR="00F8797C">
        <w:rPr>
          <w:rFonts w:ascii="Arial" w:hAnsi="Arial" w:cs="Arial"/>
          <w:sz w:val="22"/>
          <w:szCs w:val="22"/>
        </w:rPr>
        <w:t xml:space="preserve"> handelt, </w:t>
      </w:r>
      <w:r w:rsidRPr="00A246FB">
        <w:rPr>
          <w:rFonts w:ascii="Arial" w:hAnsi="Arial" w:cs="Arial"/>
          <w:sz w:val="22"/>
          <w:szCs w:val="22"/>
        </w:rPr>
        <w:t xml:space="preserve"> </w:t>
      </w:r>
      <w:r w:rsidR="00EA1C53">
        <w:rPr>
          <w:rFonts w:ascii="Arial" w:hAnsi="Arial" w:cs="Arial"/>
          <w:sz w:val="22"/>
          <w:szCs w:val="22"/>
        </w:rPr>
        <w:t xml:space="preserve">zeigen </w:t>
      </w:r>
      <w:r w:rsidRPr="00A246FB">
        <w:rPr>
          <w:rFonts w:ascii="Arial" w:hAnsi="Arial" w:cs="Arial"/>
          <w:sz w:val="22"/>
          <w:szCs w:val="22"/>
        </w:rPr>
        <w:t xml:space="preserve">die </w:t>
      </w:r>
      <w:r w:rsidR="008432CE">
        <w:rPr>
          <w:rFonts w:ascii="Arial" w:hAnsi="Arial" w:cs="Arial"/>
          <w:sz w:val="22"/>
          <w:szCs w:val="22"/>
        </w:rPr>
        <w:t xml:space="preserve">bisherigen </w:t>
      </w:r>
      <w:r w:rsidR="00F8797C">
        <w:rPr>
          <w:rFonts w:ascii="Arial" w:hAnsi="Arial" w:cs="Arial"/>
          <w:sz w:val="22"/>
          <w:szCs w:val="22"/>
        </w:rPr>
        <w:t>Ergebnisse</w:t>
      </w:r>
      <w:r w:rsidRPr="00A246FB">
        <w:rPr>
          <w:rFonts w:ascii="Arial" w:hAnsi="Arial" w:cs="Arial"/>
          <w:sz w:val="22"/>
          <w:szCs w:val="22"/>
        </w:rPr>
        <w:t xml:space="preserve"> </w:t>
      </w:r>
      <w:r w:rsidR="00EA1C53">
        <w:rPr>
          <w:rFonts w:ascii="Arial" w:hAnsi="Arial" w:cs="Arial"/>
          <w:sz w:val="22"/>
          <w:szCs w:val="22"/>
        </w:rPr>
        <w:t>Parallelen zu</w:t>
      </w:r>
      <w:r w:rsidRPr="00A246FB">
        <w:rPr>
          <w:rFonts w:ascii="Arial" w:hAnsi="Arial" w:cs="Arial"/>
          <w:sz w:val="22"/>
          <w:szCs w:val="22"/>
        </w:rPr>
        <w:t xml:space="preserve"> </w:t>
      </w:r>
      <w:r w:rsidR="00F8797C" w:rsidRPr="00A246FB">
        <w:rPr>
          <w:rFonts w:ascii="Arial" w:hAnsi="Arial" w:cs="Arial"/>
          <w:sz w:val="22"/>
          <w:szCs w:val="22"/>
        </w:rPr>
        <w:t>repräsentative</w:t>
      </w:r>
      <w:r w:rsidR="00EA1C53">
        <w:rPr>
          <w:rFonts w:ascii="Arial" w:hAnsi="Arial" w:cs="Arial"/>
          <w:sz w:val="22"/>
          <w:szCs w:val="22"/>
        </w:rPr>
        <w:t>n</w:t>
      </w:r>
      <w:r w:rsidR="00F8797C" w:rsidRPr="00A246FB">
        <w:rPr>
          <w:rFonts w:ascii="Arial" w:hAnsi="Arial" w:cs="Arial"/>
          <w:sz w:val="22"/>
          <w:szCs w:val="22"/>
        </w:rPr>
        <w:t xml:space="preserve"> Erhebung</w:t>
      </w:r>
      <w:r w:rsidR="00F8797C">
        <w:rPr>
          <w:rFonts w:ascii="Arial" w:hAnsi="Arial" w:cs="Arial"/>
          <w:sz w:val="22"/>
          <w:szCs w:val="22"/>
        </w:rPr>
        <w:t>en</w:t>
      </w:r>
      <w:r w:rsidRPr="00A246FB">
        <w:rPr>
          <w:rFonts w:ascii="Arial" w:hAnsi="Arial" w:cs="Arial"/>
          <w:sz w:val="22"/>
          <w:szCs w:val="22"/>
        </w:rPr>
        <w:t>“,</w:t>
      </w:r>
      <w:r>
        <w:rPr>
          <w:rFonts w:ascii="Arial" w:hAnsi="Arial" w:cs="Arial"/>
          <w:sz w:val="22"/>
          <w:szCs w:val="22"/>
        </w:rPr>
        <w:t xml:space="preserve"> erläutert Ausstellungsleiterin </w:t>
      </w:r>
      <w:r w:rsidRPr="00A246FB">
        <w:rPr>
          <w:rFonts w:ascii="Arial" w:hAnsi="Arial" w:cs="Arial"/>
          <w:sz w:val="22"/>
          <w:szCs w:val="22"/>
        </w:rPr>
        <w:t>Kerstin Haller. So können sich 4</w:t>
      </w:r>
      <w:r w:rsidR="00344AF5">
        <w:rPr>
          <w:rFonts w:ascii="Arial" w:hAnsi="Arial" w:cs="Arial"/>
          <w:sz w:val="22"/>
          <w:szCs w:val="22"/>
        </w:rPr>
        <w:t>7</w:t>
      </w:r>
      <w:r w:rsidRPr="00A246FB">
        <w:rPr>
          <w:rFonts w:ascii="Arial" w:hAnsi="Arial" w:cs="Arial"/>
          <w:sz w:val="22"/>
          <w:szCs w:val="22"/>
        </w:rPr>
        <w:t xml:space="preserve"> Prozent der Universum</w:t>
      </w:r>
      <w:r w:rsidR="007F0C27" w:rsidRPr="007F0C27">
        <w:rPr>
          <w:rFonts w:ascii="Arial" w:hAnsi="Arial" w:cs="Arial"/>
          <w:sz w:val="22"/>
          <w:szCs w:val="22"/>
          <w:vertAlign w:val="superscript"/>
        </w:rPr>
        <w:t>®</w:t>
      </w:r>
      <w:r w:rsidRPr="00A246FB">
        <w:rPr>
          <w:rFonts w:ascii="Arial" w:hAnsi="Arial" w:cs="Arial"/>
          <w:sz w:val="22"/>
          <w:szCs w:val="22"/>
        </w:rPr>
        <w:t>-Gäste eine KI als Lehrkraft</w:t>
      </w:r>
      <w:r w:rsidR="00F8797C">
        <w:rPr>
          <w:rFonts w:ascii="Arial" w:hAnsi="Arial" w:cs="Arial"/>
          <w:sz w:val="22"/>
          <w:szCs w:val="22"/>
        </w:rPr>
        <w:t xml:space="preserve"> </w:t>
      </w:r>
      <w:r w:rsidRPr="00A246FB">
        <w:rPr>
          <w:rFonts w:ascii="Arial" w:hAnsi="Arial" w:cs="Arial"/>
          <w:sz w:val="22"/>
          <w:szCs w:val="22"/>
        </w:rPr>
        <w:t>vorstellen</w:t>
      </w:r>
      <w:r w:rsidR="00EA1C53">
        <w:rPr>
          <w:rFonts w:ascii="Arial" w:hAnsi="Arial" w:cs="Arial"/>
          <w:sz w:val="22"/>
          <w:szCs w:val="22"/>
        </w:rPr>
        <w:t xml:space="preserve"> – ein Ergebnis, das mit einer </w:t>
      </w:r>
      <w:r w:rsidR="00EA1C53" w:rsidRPr="001B3DD4">
        <w:rPr>
          <w:rFonts w:ascii="Arial" w:hAnsi="Arial" w:cs="Arial"/>
          <w:sz w:val="22"/>
          <w:szCs w:val="22"/>
        </w:rPr>
        <w:t>Bitkom-Studie</w:t>
      </w:r>
      <w:r w:rsidR="00EA1C53">
        <w:rPr>
          <w:rFonts w:ascii="Arial" w:hAnsi="Arial" w:cs="Arial"/>
          <w:sz w:val="22"/>
          <w:szCs w:val="22"/>
        </w:rPr>
        <w:t xml:space="preserve"> aus 2020 vergleichbar ist, </w:t>
      </w:r>
      <w:r w:rsidR="00344AF5">
        <w:rPr>
          <w:rFonts w:ascii="Arial" w:hAnsi="Arial" w:cs="Arial"/>
          <w:sz w:val="22"/>
          <w:szCs w:val="22"/>
        </w:rPr>
        <w:t>in</w:t>
      </w:r>
      <w:r w:rsidR="00EA1C53">
        <w:rPr>
          <w:rFonts w:ascii="Arial" w:hAnsi="Arial" w:cs="Arial"/>
          <w:sz w:val="22"/>
          <w:szCs w:val="22"/>
        </w:rPr>
        <w:t xml:space="preserve"> der 55 Prozent der Befragten den Einsatz von KI im Bildungswesen befürworteten. </w:t>
      </w:r>
    </w:p>
    <w:p w14:paraId="1E6BE488" w14:textId="3C2F5E7D" w:rsidR="00AC415E" w:rsidRDefault="00817E32" w:rsidP="00AC415E">
      <w:pPr>
        <w:spacing w:before="240" w:after="240" w:line="360" w:lineRule="auto"/>
        <w:jc w:val="both"/>
        <w:textAlignment w:val="baseline"/>
        <w:rPr>
          <w:rFonts w:ascii="Arial" w:hAnsi="Arial" w:cs="Arial"/>
          <w:sz w:val="22"/>
          <w:szCs w:val="22"/>
        </w:rPr>
      </w:pPr>
      <w:r>
        <w:rPr>
          <w:rFonts w:ascii="Arial" w:hAnsi="Arial" w:cs="Arial"/>
          <w:sz w:val="22"/>
          <w:szCs w:val="22"/>
        </w:rPr>
        <w:t>Geteilter Meinung</w:t>
      </w:r>
      <w:r w:rsidR="00495DA8">
        <w:rPr>
          <w:rFonts w:ascii="Arial" w:hAnsi="Arial" w:cs="Arial"/>
          <w:sz w:val="22"/>
          <w:szCs w:val="22"/>
        </w:rPr>
        <w:t xml:space="preserve"> sind die Besucherinnen und Besucher des Universum</w:t>
      </w:r>
      <w:r w:rsidR="00495DA8" w:rsidRPr="00495DA8">
        <w:rPr>
          <w:rFonts w:ascii="Arial" w:hAnsi="Arial" w:cs="Arial"/>
          <w:sz w:val="22"/>
          <w:szCs w:val="22"/>
          <w:vertAlign w:val="superscript"/>
        </w:rPr>
        <w:t>®</w:t>
      </w:r>
      <w:r w:rsidR="00495DA8">
        <w:rPr>
          <w:rFonts w:ascii="Arial" w:hAnsi="Arial" w:cs="Arial"/>
          <w:sz w:val="22"/>
          <w:szCs w:val="22"/>
        </w:rPr>
        <w:t xml:space="preserve"> </w:t>
      </w:r>
      <w:r w:rsidR="00EA1C53">
        <w:rPr>
          <w:rFonts w:ascii="Arial" w:hAnsi="Arial" w:cs="Arial"/>
          <w:sz w:val="22"/>
          <w:szCs w:val="22"/>
        </w:rPr>
        <w:t>im Bereich Medizin:</w:t>
      </w:r>
      <w:r w:rsidR="00495DA8" w:rsidRPr="00495DA8">
        <w:rPr>
          <w:rFonts w:ascii="Arial" w:hAnsi="Arial" w:cs="Arial"/>
          <w:sz w:val="22"/>
          <w:szCs w:val="22"/>
        </w:rPr>
        <w:t xml:space="preserve"> 3</w:t>
      </w:r>
      <w:r w:rsidR="00344AF5">
        <w:rPr>
          <w:rFonts w:ascii="Arial" w:hAnsi="Arial" w:cs="Arial"/>
          <w:sz w:val="22"/>
          <w:szCs w:val="22"/>
        </w:rPr>
        <w:t>5</w:t>
      </w:r>
      <w:r w:rsidR="00495DA8" w:rsidRPr="00495DA8">
        <w:rPr>
          <w:rFonts w:ascii="Arial" w:hAnsi="Arial" w:cs="Arial"/>
          <w:sz w:val="22"/>
          <w:szCs w:val="22"/>
        </w:rPr>
        <w:t xml:space="preserve"> Prozent </w:t>
      </w:r>
      <w:r w:rsidR="007F0C27">
        <w:rPr>
          <w:rFonts w:ascii="Arial" w:hAnsi="Arial" w:cs="Arial"/>
          <w:sz w:val="22"/>
          <w:szCs w:val="22"/>
        </w:rPr>
        <w:t xml:space="preserve">würden </w:t>
      </w:r>
      <w:r w:rsidR="00495DA8" w:rsidRPr="00495DA8">
        <w:rPr>
          <w:rFonts w:ascii="Arial" w:hAnsi="Arial" w:cs="Arial"/>
          <w:sz w:val="22"/>
          <w:szCs w:val="22"/>
        </w:rPr>
        <w:t>der Diagnose einer Künstlichen Intelligenz vertrauen, 32 Prozent hingegen nicht.</w:t>
      </w:r>
      <w:r w:rsidR="00495DA8">
        <w:rPr>
          <w:rFonts w:ascii="Arial" w:hAnsi="Arial" w:cs="Arial"/>
          <w:sz w:val="22"/>
          <w:szCs w:val="22"/>
        </w:rPr>
        <w:t xml:space="preserve"> </w:t>
      </w:r>
      <w:r w:rsidR="00EA1C53">
        <w:rPr>
          <w:rFonts w:ascii="Arial" w:hAnsi="Arial" w:cs="Arial"/>
          <w:sz w:val="22"/>
          <w:szCs w:val="22"/>
        </w:rPr>
        <w:t xml:space="preserve">Ähnliche Ergebnisse </w:t>
      </w:r>
      <w:r w:rsidR="00CF01DF">
        <w:rPr>
          <w:rFonts w:ascii="Arial" w:hAnsi="Arial" w:cs="Arial"/>
          <w:sz w:val="22"/>
          <w:szCs w:val="22"/>
        </w:rPr>
        <w:t>lieferte</w:t>
      </w:r>
      <w:r w:rsidR="00EA1C53">
        <w:rPr>
          <w:rFonts w:ascii="Arial" w:hAnsi="Arial" w:cs="Arial"/>
          <w:sz w:val="22"/>
          <w:szCs w:val="22"/>
        </w:rPr>
        <w:t xml:space="preserve"> eine </w:t>
      </w:r>
      <w:r>
        <w:rPr>
          <w:rFonts w:ascii="Arial" w:hAnsi="Arial" w:cs="Arial"/>
          <w:sz w:val="22"/>
          <w:szCs w:val="22"/>
        </w:rPr>
        <w:t>Umfrage</w:t>
      </w:r>
      <w:r w:rsidR="00EA1C53">
        <w:rPr>
          <w:rFonts w:ascii="Arial" w:hAnsi="Arial" w:cs="Arial"/>
          <w:sz w:val="22"/>
          <w:szCs w:val="22"/>
        </w:rPr>
        <w:t xml:space="preserve"> </w:t>
      </w:r>
      <w:r w:rsidR="00AC415E">
        <w:rPr>
          <w:rFonts w:ascii="Arial" w:hAnsi="Arial" w:cs="Arial"/>
          <w:sz w:val="22"/>
          <w:szCs w:val="22"/>
        </w:rPr>
        <w:t xml:space="preserve">der Bertelsmann Stiftung 2022, bei der rund 40 Prozent der </w:t>
      </w:r>
      <w:r>
        <w:rPr>
          <w:rFonts w:ascii="Arial" w:hAnsi="Arial" w:cs="Arial"/>
          <w:sz w:val="22"/>
          <w:szCs w:val="22"/>
        </w:rPr>
        <w:t>T</w:t>
      </w:r>
      <w:r w:rsidR="00AC415E">
        <w:rPr>
          <w:rFonts w:ascii="Arial" w:hAnsi="Arial" w:cs="Arial"/>
          <w:sz w:val="22"/>
          <w:szCs w:val="22"/>
        </w:rPr>
        <w:t xml:space="preserve">eilnehmenden der </w:t>
      </w:r>
      <w:r>
        <w:rPr>
          <w:rFonts w:ascii="Arial" w:hAnsi="Arial" w:cs="Arial"/>
          <w:sz w:val="22"/>
          <w:szCs w:val="22"/>
        </w:rPr>
        <w:t>Ansicht</w:t>
      </w:r>
      <w:r w:rsidR="00AC415E">
        <w:rPr>
          <w:rFonts w:ascii="Arial" w:hAnsi="Arial" w:cs="Arial"/>
          <w:sz w:val="22"/>
          <w:szCs w:val="22"/>
        </w:rPr>
        <w:t xml:space="preserve"> waren, dass </w:t>
      </w:r>
      <w:r w:rsidR="00CF01DF">
        <w:rPr>
          <w:rFonts w:ascii="Arial" w:hAnsi="Arial" w:cs="Arial"/>
          <w:sz w:val="22"/>
          <w:szCs w:val="22"/>
        </w:rPr>
        <w:t xml:space="preserve">ausschließlich Menschen </w:t>
      </w:r>
      <w:r w:rsidR="00A40E82">
        <w:rPr>
          <w:rFonts w:ascii="Arial" w:hAnsi="Arial" w:cs="Arial"/>
          <w:sz w:val="22"/>
          <w:szCs w:val="22"/>
        </w:rPr>
        <w:t>medizinische Befunde</w:t>
      </w:r>
      <w:r w:rsidR="00AC415E">
        <w:rPr>
          <w:rFonts w:ascii="Arial" w:hAnsi="Arial" w:cs="Arial"/>
          <w:sz w:val="22"/>
          <w:szCs w:val="22"/>
        </w:rPr>
        <w:t xml:space="preserve"> </w:t>
      </w:r>
      <w:r w:rsidR="00CF01DF">
        <w:rPr>
          <w:rFonts w:ascii="Arial" w:hAnsi="Arial" w:cs="Arial"/>
          <w:sz w:val="22"/>
          <w:szCs w:val="22"/>
        </w:rPr>
        <w:t>erstellen</w:t>
      </w:r>
      <w:r w:rsidR="00AC415E">
        <w:rPr>
          <w:rFonts w:ascii="Arial" w:hAnsi="Arial" w:cs="Arial"/>
          <w:sz w:val="22"/>
          <w:szCs w:val="22"/>
        </w:rPr>
        <w:t xml:space="preserve"> sollten.  Über die Hälfte wünschte sich hingegen, dass Diagnosen gemeinsam von Mensch und Maschine getroffen werden. </w:t>
      </w:r>
    </w:p>
    <w:p w14:paraId="34D582EB" w14:textId="5D7250FF" w:rsidR="00AC415E" w:rsidRDefault="00AC415E" w:rsidP="00AC415E">
      <w:pPr>
        <w:spacing w:before="240" w:after="240" w:line="360" w:lineRule="auto"/>
        <w:jc w:val="both"/>
        <w:textAlignment w:val="baseline"/>
        <w:rPr>
          <w:rFonts w:ascii="Arial" w:hAnsi="Arial" w:cs="Arial"/>
          <w:sz w:val="22"/>
          <w:szCs w:val="22"/>
        </w:rPr>
      </w:pPr>
      <w:r>
        <w:rPr>
          <w:rFonts w:ascii="Arial" w:hAnsi="Arial" w:cs="Arial"/>
          <w:sz w:val="22"/>
          <w:szCs w:val="22"/>
        </w:rPr>
        <w:t>Wenn es um die Lösung großer Herausforderungen geht, sind die Universum</w:t>
      </w:r>
      <w:r w:rsidRPr="00AC415E">
        <w:rPr>
          <w:rFonts w:ascii="Arial" w:hAnsi="Arial" w:cs="Arial"/>
          <w:sz w:val="22"/>
          <w:szCs w:val="22"/>
          <w:vertAlign w:val="superscript"/>
        </w:rPr>
        <w:t>®</w:t>
      </w:r>
      <w:r>
        <w:rPr>
          <w:rFonts w:ascii="Arial" w:hAnsi="Arial" w:cs="Arial"/>
          <w:sz w:val="22"/>
          <w:szCs w:val="22"/>
        </w:rPr>
        <w:t xml:space="preserve">-Gäste </w:t>
      </w:r>
      <w:r w:rsidR="00A40E82">
        <w:rPr>
          <w:rFonts w:ascii="Arial" w:hAnsi="Arial" w:cs="Arial"/>
          <w:sz w:val="22"/>
          <w:szCs w:val="22"/>
        </w:rPr>
        <w:t>überraschend</w:t>
      </w:r>
      <w:r>
        <w:rPr>
          <w:rFonts w:ascii="Arial" w:hAnsi="Arial" w:cs="Arial"/>
          <w:sz w:val="22"/>
          <w:szCs w:val="22"/>
        </w:rPr>
        <w:t xml:space="preserve"> optimistisch. 69 Prozent trauen KI diese </w:t>
      </w:r>
      <w:r>
        <w:rPr>
          <w:rFonts w:ascii="Arial" w:hAnsi="Arial" w:cs="Arial"/>
          <w:sz w:val="22"/>
          <w:szCs w:val="22"/>
        </w:rPr>
        <w:lastRenderedPageBreak/>
        <w:t xml:space="preserve">Fähigkeit zu. Im Vergleich dazu ergab eine </w:t>
      </w:r>
      <w:r w:rsidR="00A40E82">
        <w:rPr>
          <w:rFonts w:ascii="Arial" w:hAnsi="Arial" w:cs="Arial"/>
          <w:sz w:val="22"/>
          <w:szCs w:val="22"/>
        </w:rPr>
        <w:t>Befragung</w:t>
      </w:r>
      <w:r>
        <w:rPr>
          <w:rFonts w:ascii="Arial" w:hAnsi="Arial" w:cs="Arial"/>
          <w:sz w:val="22"/>
          <w:szCs w:val="22"/>
        </w:rPr>
        <w:t xml:space="preserve"> der Mozilla Foundation aus 2019, dass lediglich 24 Prozent glauben, KI werde ihr Leben verbessern. </w:t>
      </w:r>
      <w:r w:rsidR="00D040F6">
        <w:rPr>
          <w:rFonts w:ascii="Arial" w:hAnsi="Arial" w:cs="Arial"/>
          <w:sz w:val="22"/>
          <w:szCs w:val="22"/>
        </w:rPr>
        <w:t>Warum die Universum</w:t>
      </w:r>
      <w:r w:rsidR="00D040F6" w:rsidRPr="00C17A73">
        <w:rPr>
          <w:rFonts w:ascii="Arial" w:hAnsi="Arial" w:cs="Arial"/>
          <w:sz w:val="22"/>
          <w:szCs w:val="22"/>
          <w:vertAlign w:val="superscript"/>
        </w:rPr>
        <w:t>®</w:t>
      </w:r>
      <w:r w:rsidR="00D040F6">
        <w:rPr>
          <w:rFonts w:ascii="Arial" w:hAnsi="Arial" w:cs="Arial"/>
          <w:sz w:val="22"/>
          <w:szCs w:val="22"/>
        </w:rPr>
        <w:t xml:space="preserve">-Besuchenden </w:t>
      </w:r>
      <w:r w:rsidR="00A40E82">
        <w:rPr>
          <w:rFonts w:ascii="Arial" w:hAnsi="Arial" w:cs="Arial"/>
          <w:sz w:val="22"/>
          <w:szCs w:val="22"/>
        </w:rPr>
        <w:t>in dieser Hinsicht so</w:t>
      </w:r>
      <w:r w:rsidR="00D040F6">
        <w:rPr>
          <w:rFonts w:ascii="Arial" w:hAnsi="Arial" w:cs="Arial"/>
          <w:sz w:val="22"/>
          <w:szCs w:val="22"/>
        </w:rPr>
        <w:t xml:space="preserve"> positiv gestimmt sind, darüber lässt sich laut Kerstin Haller nur spekulieren: </w:t>
      </w:r>
      <w:r w:rsidRPr="00AC415E">
        <w:rPr>
          <w:rFonts w:ascii="Arial" w:hAnsi="Arial" w:cs="Arial"/>
          <w:sz w:val="22"/>
          <w:szCs w:val="22"/>
        </w:rPr>
        <w:t>„</w:t>
      </w:r>
      <w:r>
        <w:rPr>
          <w:rFonts w:ascii="Arial" w:hAnsi="Arial" w:cs="Arial"/>
          <w:sz w:val="22"/>
          <w:szCs w:val="22"/>
        </w:rPr>
        <w:t>Ein Grund könnte sein</w:t>
      </w:r>
      <w:r w:rsidRPr="00AC415E">
        <w:rPr>
          <w:rFonts w:ascii="Arial" w:hAnsi="Arial" w:cs="Arial"/>
          <w:sz w:val="22"/>
          <w:szCs w:val="22"/>
        </w:rPr>
        <w:t>, dass KI heute in der Öffentlichkeit deutlich bekannter</w:t>
      </w:r>
      <w:r w:rsidR="00CF01DF">
        <w:rPr>
          <w:rFonts w:ascii="Arial" w:hAnsi="Arial" w:cs="Arial"/>
          <w:sz w:val="22"/>
          <w:szCs w:val="22"/>
        </w:rPr>
        <w:t xml:space="preserve"> und zugänglicher</w:t>
      </w:r>
      <w:r w:rsidRPr="00AC415E">
        <w:rPr>
          <w:rFonts w:ascii="Arial" w:hAnsi="Arial" w:cs="Arial"/>
          <w:sz w:val="22"/>
          <w:szCs w:val="22"/>
        </w:rPr>
        <w:t xml:space="preserve"> ist</w:t>
      </w:r>
      <w:r w:rsidR="00A40E82">
        <w:rPr>
          <w:rFonts w:ascii="Arial" w:hAnsi="Arial" w:cs="Arial"/>
          <w:sz w:val="22"/>
          <w:szCs w:val="22"/>
        </w:rPr>
        <w:t>,</w:t>
      </w:r>
      <w:r w:rsidRPr="00AC415E">
        <w:rPr>
          <w:rFonts w:ascii="Arial" w:hAnsi="Arial" w:cs="Arial"/>
          <w:sz w:val="22"/>
          <w:szCs w:val="22"/>
        </w:rPr>
        <w:t xml:space="preserve"> als noch vor einigen Jahren</w:t>
      </w:r>
      <w:r w:rsidR="00A40E82">
        <w:rPr>
          <w:rFonts w:ascii="Arial" w:hAnsi="Arial" w:cs="Arial"/>
          <w:sz w:val="22"/>
          <w:szCs w:val="22"/>
        </w:rPr>
        <w:t>,</w:t>
      </w:r>
      <w:r w:rsidRPr="00AC415E">
        <w:rPr>
          <w:rFonts w:ascii="Arial" w:hAnsi="Arial" w:cs="Arial"/>
          <w:sz w:val="22"/>
          <w:szCs w:val="22"/>
        </w:rPr>
        <w:t xml:space="preserve"> und ihre Möglichkeiten daher positiver wahrgenommen werden. </w:t>
      </w:r>
      <w:r w:rsidR="00A40E82">
        <w:rPr>
          <w:rFonts w:ascii="Arial" w:hAnsi="Arial" w:cs="Arial"/>
          <w:sz w:val="22"/>
          <w:szCs w:val="22"/>
        </w:rPr>
        <w:t>Außerdem</w:t>
      </w:r>
      <w:r w:rsidRPr="00AC415E">
        <w:rPr>
          <w:rFonts w:ascii="Arial" w:hAnsi="Arial" w:cs="Arial"/>
          <w:sz w:val="22"/>
          <w:szCs w:val="22"/>
        </w:rPr>
        <w:t xml:space="preserve"> äußern unsere Gäste ihre Meinung</w:t>
      </w:r>
      <w:r w:rsidR="001B3DD4" w:rsidRPr="001B3DD4">
        <w:rPr>
          <w:rFonts w:ascii="Arial" w:hAnsi="Arial" w:cs="Arial"/>
          <w:sz w:val="22"/>
          <w:szCs w:val="22"/>
        </w:rPr>
        <w:t xml:space="preserve"> </w:t>
      </w:r>
      <w:r w:rsidR="001B3DD4" w:rsidRPr="00AC415E">
        <w:rPr>
          <w:rFonts w:ascii="Arial" w:hAnsi="Arial" w:cs="Arial"/>
          <w:sz w:val="22"/>
          <w:szCs w:val="22"/>
        </w:rPr>
        <w:t xml:space="preserve">während </w:t>
      </w:r>
      <w:r w:rsidR="001B3DD4">
        <w:rPr>
          <w:rFonts w:ascii="Arial" w:hAnsi="Arial" w:cs="Arial"/>
          <w:sz w:val="22"/>
          <w:szCs w:val="22"/>
        </w:rPr>
        <w:t>des</w:t>
      </w:r>
      <w:r w:rsidR="001B3DD4" w:rsidRPr="00AC415E">
        <w:rPr>
          <w:rFonts w:ascii="Arial" w:hAnsi="Arial" w:cs="Arial"/>
          <w:sz w:val="22"/>
          <w:szCs w:val="22"/>
        </w:rPr>
        <w:t xml:space="preserve"> Ausstellungsbesuchs</w:t>
      </w:r>
      <w:r w:rsidRPr="00AC415E">
        <w:rPr>
          <w:rFonts w:ascii="Arial" w:hAnsi="Arial" w:cs="Arial"/>
          <w:sz w:val="22"/>
          <w:szCs w:val="22"/>
        </w:rPr>
        <w:t xml:space="preserve"> in einem </w:t>
      </w:r>
      <w:r>
        <w:rPr>
          <w:rFonts w:ascii="Arial" w:hAnsi="Arial" w:cs="Arial"/>
          <w:sz w:val="22"/>
          <w:szCs w:val="22"/>
        </w:rPr>
        <w:t xml:space="preserve">für sie </w:t>
      </w:r>
      <w:r w:rsidRPr="00AC415E">
        <w:rPr>
          <w:rFonts w:ascii="Arial" w:hAnsi="Arial" w:cs="Arial"/>
          <w:sz w:val="22"/>
          <w:szCs w:val="22"/>
        </w:rPr>
        <w:t xml:space="preserve">entspannten Moment, was ihre Einschätzungen möglicherweise optimistischer </w:t>
      </w:r>
      <w:r w:rsidR="00FC13D8">
        <w:rPr>
          <w:rFonts w:ascii="Arial" w:hAnsi="Arial" w:cs="Arial"/>
          <w:sz w:val="22"/>
          <w:szCs w:val="22"/>
        </w:rPr>
        <w:t>ausfallen lässt</w:t>
      </w:r>
      <w:r w:rsidRPr="00AC415E">
        <w:rPr>
          <w:rFonts w:ascii="Arial" w:hAnsi="Arial" w:cs="Arial"/>
          <w:sz w:val="22"/>
          <w:szCs w:val="22"/>
        </w:rPr>
        <w:t>.“</w:t>
      </w:r>
    </w:p>
    <w:p w14:paraId="7EE90B00" w14:textId="1A4F9440" w:rsidR="00EA1C53" w:rsidRDefault="00C17A73" w:rsidP="00C17A73">
      <w:pPr>
        <w:spacing w:before="240" w:after="240" w:line="360" w:lineRule="auto"/>
        <w:jc w:val="both"/>
        <w:textAlignment w:val="baseline"/>
        <w:rPr>
          <w:rFonts w:ascii="Arial" w:hAnsi="Arial" w:cs="Arial"/>
          <w:sz w:val="22"/>
          <w:szCs w:val="22"/>
        </w:rPr>
      </w:pPr>
      <w:r>
        <w:rPr>
          <w:rFonts w:ascii="Arial" w:hAnsi="Arial" w:cs="Arial"/>
          <w:sz w:val="22"/>
          <w:szCs w:val="22"/>
        </w:rPr>
        <w:t>Noch bis zum 22. April 2025 lädt „KI, was geht</w:t>
      </w:r>
      <w:r w:rsidR="00CF01DF">
        <w:rPr>
          <w:rFonts w:ascii="Arial" w:hAnsi="Arial" w:cs="Arial"/>
          <w:sz w:val="22"/>
          <w:szCs w:val="22"/>
        </w:rPr>
        <w:t>?</w:t>
      </w:r>
      <w:r>
        <w:rPr>
          <w:rFonts w:ascii="Arial" w:hAnsi="Arial" w:cs="Arial"/>
          <w:sz w:val="22"/>
          <w:szCs w:val="22"/>
        </w:rPr>
        <w:t>“ im Universum</w:t>
      </w:r>
      <w:r w:rsidRPr="00C17A73">
        <w:rPr>
          <w:rFonts w:ascii="Arial" w:hAnsi="Arial" w:cs="Arial"/>
          <w:sz w:val="22"/>
          <w:szCs w:val="22"/>
          <w:vertAlign w:val="superscript"/>
        </w:rPr>
        <w:t>®</w:t>
      </w:r>
      <w:r>
        <w:rPr>
          <w:rFonts w:ascii="Arial" w:hAnsi="Arial" w:cs="Arial"/>
          <w:sz w:val="22"/>
          <w:szCs w:val="22"/>
        </w:rPr>
        <w:t xml:space="preserve"> Bremen dazu ein, sich eine eigene Meinung über Künstliche Intelligenz zu bilden. Anschließend wandert die Ausstellung weiter ins</w:t>
      </w:r>
      <w:r w:rsidR="00FC13D8">
        <w:rPr>
          <w:rFonts w:ascii="Arial" w:hAnsi="Arial" w:cs="Arial"/>
          <w:sz w:val="22"/>
          <w:szCs w:val="22"/>
        </w:rPr>
        <w:t xml:space="preserve"> Science Center</w:t>
      </w:r>
      <w:r w:rsidR="008F4E12">
        <w:rPr>
          <w:rFonts w:ascii="Arial" w:hAnsi="Arial" w:cs="Arial"/>
          <w:sz w:val="22"/>
          <w:szCs w:val="22"/>
        </w:rPr>
        <w:t xml:space="preserve"> </w:t>
      </w:r>
      <w:r>
        <w:rPr>
          <w:rFonts w:ascii="Arial" w:hAnsi="Arial" w:cs="Arial"/>
          <w:sz w:val="22"/>
          <w:szCs w:val="22"/>
        </w:rPr>
        <w:t xml:space="preserve">AHHAA </w:t>
      </w:r>
      <w:r w:rsidRPr="0023258D">
        <w:rPr>
          <w:rFonts w:ascii="Arial" w:hAnsi="Arial" w:cs="Arial"/>
          <w:sz w:val="22"/>
          <w:szCs w:val="22"/>
        </w:rPr>
        <w:t>i</w:t>
      </w:r>
      <w:r>
        <w:rPr>
          <w:rFonts w:ascii="Arial" w:hAnsi="Arial" w:cs="Arial"/>
          <w:sz w:val="22"/>
          <w:szCs w:val="22"/>
        </w:rPr>
        <w:t xml:space="preserve">m </w:t>
      </w:r>
      <w:r w:rsidR="00344AF5">
        <w:rPr>
          <w:rFonts w:ascii="Arial" w:hAnsi="Arial" w:cs="Arial"/>
          <w:sz w:val="22"/>
          <w:szCs w:val="22"/>
        </w:rPr>
        <w:t>estnischen</w:t>
      </w:r>
      <w:r>
        <w:rPr>
          <w:rFonts w:ascii="Arial" w:hAnsi="Arial" w:cs="Arial"/>
          <w:sz w:val="22"/>
          <w:szCs w:val="22"/>
        </w:rPr>
        <w:t xml:space="preserve"> </w:t>
      </w:r>
      <w:r w:rsidRPr="0023258D">
        <w:rPr>
          <w:rFonts w:ascii="Arial" w:hAnsi="Arial" w:cs="Arial"/>
          <w:sz w:val="22"/>
          <w:szCs w:val="22"/>
        </w:rPr>
        <w:t>Tartu</w:t>
      </w:r>
      <w:r>
        <w:rPr>
          <w:rFonts w:ascii="Arial" w:hAnsi="Arial" w:cs="Arial"/>
          <w:sz w:val="22"/>
          <w:szCs w:val="22"/>
        </w:rPr>
        <w:t xml:space="preserve">, bevor sie in der </w:t>
      </w:r>
      <w:r w:rsidR="00F8797C" w:rsidRPr="0023258D">
        <w:rPr>
          <w:rFonts w:ascii="Arial" w:hAnsi="Arial" w:cs="Arial"/>
          <w:sz w:val="22"/>
          <w:szCs w:val="22"/>
        </w:rPr>
        <w:t xml:space="preserve">experimenta </w:t>
      </w:r>
      <w:r>
        <w:rPr>
          <w:rFonts w:ascii="Arial" w:hAnsi="Arial" w:cs="Arial"/>
          <w:sz w:val="22"/>
          <w:szCs w:val="22"/>
        </w:rPr>
        <w:t xml:space="preserve">in </w:t>
      </w:r>
      <w:r w:rsidR="00F8797C" w:rsidRPr="0023258D">
        <w:rPr>
          <w:rFonts w:ascii="Arial" w:hAnsi="Arial" w:cs="Arial"/>
          <w:sz w:val="22"/>
          <w:szCs w:val="22"/>
        </w:rPr>
        <w:t>Heilbronn</w:t>
      </w:r>
      <w:r>
        <w:rPr>
          <w:rFonts w:ascii="Arial" w:hAnsi="Arial" w:cs="Arial"/>
          <w:sz w:val="22"/>
          <w:szCs w:val="22"/>
        </w:rPr>
        <w:t xml:space="preserve"> </w:t>
      </w:r>
      <w:r w:rsidR="00F8797C" w:rsidRPr="0023258D">
        <w:rPr>
          <w:rFonts w:ascii="Arial" w:hAnsi="Arial" w:cs="Arial"/>
          <w:sz w:val="22"/>
          <w:szCs w:val="22"/>
        </w:rPr>
        <w:t xml:space="preserve">sowie </w:t>
      </w:r>
      <w:r w:rsidR="00F8797C">
        <w:rPr>
          <w:rFonts w:ascii="Arial" w:hAnsi="Arial" w:cs="Arial"/>
          <w:sz w:val="22"/>
          <w:szCs w:val="22"/>
        </w:rPr>
        <w:t>i</w:t>
      </w:r>
      <w:r>
        <w:rPr>
          <w:rFonts w:ascii="Arial" w:hAnsi="Arial" w:cs="Arial"/>
          <w:sz w:val="22"/>
          <w:szCs w:val="22"/>
        </w:rPr>
        <w:t>m</w:t>
      </w:r>
      <w:r w:rsidR="00F8797C">
        <w:rPr>
          <w:rFonts w:ascii="Arial" w:hAnsi="Arial" w:cs="Arial"/>
          <w:sz w:val="22"/>
          <w:szCs w:val="22"/>
        </w:rPr>
        <w:t xml:space="preserve"> </w:t>
      </w:r>
      <w:r w:rsidR="00F8797C" w:rsidRPr="0023258D">
        <w:rPr>
          <w:rFonts w:ascii="Arial" w:hAnsi="Arial" w:cs="Arial"/>
          <w:sz w:val="22"/>
          <w:szCs w:val="22"/>
        </w:rPr>
        <w:t>Musée de l’Air et de l’Espace in Le Bourget bei Paris</w:t>
      </w:r>
      <w:r w:rsidR="00F8797C">
        <w:rPr>
          <w:rFonts w:ascii="Arial" w:hAnsi="Arial" w:cs="Arial"/>
          <w:sz w:val="22"/>
          <w:szCs w:val="22"/>
        </w:rPr>
        <w:t xml:space="preserve"> in Frankreich</w:t>
      </w:r>
      <w:r>
        <w:rPr>
          <w:rFonts w:ascii="Arial" w:hAnsi="Arial" w:cs="Arial"/>
          <w:sz w:val="22"/>
          <w:szCs w:val="22"/>
        </w:rPr>
        <w:t xml:space="preserve"> zu sehen ist.</w:t>
      </w:r>
    </w:p>
    <w:p w14:paraId="42709073" w14:textId="77777777" w:rsidR="00EA1C53" w:rsidRDefault="00EA1C53" w:rsidP="00C17A73">
      <w:pPr>
        <w:spacing w:before="240" w:after="240" w:line="360" w:lineRule="auto"/>
        <w:jc w:val="both"/>
        <w:textAlignment w:val="baseline"/>
        <w:rPr>
          <w:rFonts w:ascii="Arial" w:hAnsi="Arial" w:cs="Arial"/>
          <w:sz w:val="22"/>
          <w:szCs w:val="22"/>
        </w:rPr>
      </w:pPr>
    </w:p>
    <w:p w14:paraId="52737C22" w14:textId="77777777" w:rsidR="00EA1C53" w:rsidRDefault="00EA1C53" w:rsidP="00C17A73">
      <w:pPr>
        <w:spacing w:before="240" w:after="240" w:line="360" w:lineRule="auto"/>
        <w:jc w:val="both"/>
        <w:textAlignment w:val="baseline"/>
        <w:rPr>
          <w:rFonts w:ascii="Arial" w:hAnsi="Arial" w:cs="Arial"/>
          <w:sz w:val="22"/>
          <w:szCs w:val="22"/>
        </w:rPr>
      </w:pPr>
    </w:p>
    <w:sectPr w:rsidR="00EA1C53">
      <w:headerReference w:type="default" r:id="rId11"/>
      <w:footerReference w:type="default" r:id="rId12"/>
      <w:pgSz w:w="11906" w:h="16838"/>
      <w:pgMar w:top="1871" w:right="2381" w:bottom="1418" w:left="2381" w:header="709" w:footer="1021"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1B10D" w14:textId="77777777" w:rsidR="00E15737" w:rsidRDefault="00336EF6">
      <w:r>
        <w:separator/>
      </w:r>
    </w:p>
  </w:endnote>
  <w:endnote w:type="continuationSeparator" w:id="0">
    <w:p w14:paraId="32599309" w14:textId="77777777" w:rsidR="00E15737" w:rsidRDefault="0033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nkGothITC Bk BT">
    <w:altName w:val="Calibri"/>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veling _Typewriter">
    <w:altName w:val="Cambria"/>
    <w:charset w:val="00"/>
    <w:family w:val="roman"/>
    <w:pitch w:val="variable"/>
  </w:font>
  <w:font w:name="MetaNormal-Roman">
    <w:altName w:val="Meta"/>
    <w:charset w:val="00"/>
    <w:family w:val="swiss"/>
    <w:pitch w:val="variable"/>
    <w:sig w:usb0="80000027"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 Lt BT">
    <w:altName w:val="Century Gothic"/>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B3E83" w14:textId="77777777" w:rsidR="001F771C" w:rsidRDefault="001F771C">
    <w:pPr>
      <w:rPr>
        <w:rFonts w:ascii="Arial" w:hAnsi="Arial" w:cs="Arial"/>
        <w:sz w:val="16"/>
        <w:szCs w:val="16"/>
      </w:rPr>
    </w:pPr>
  </w:p>
  <w:p w14:paraId="43DA25FE" w14:textId="77777777" w:rsidR="001F771C" w:rsidRDefault="00336EF6">
    <w:pPr>
      <w:rPr>
        <w:rFonts w:ascii="Arial" w:hAnsi="Arial" w:cs="Arial"/>
        <w:sz w:val="18"/>
      </w:rPr>
    </w:pPr>
    <w:r>
      <w:rPr>
        <w:noProof/>
      </w:rPr>
      <mc:AlternateContent>
        <mc:Choice Requires="wps">
          <w:drawing>
            <wp:anchor distT="0" distB="0" distL="0" distR="0" simplePos="0" relativeHeight="7" behindDoc="0" locked="0" layoutInCell="0" allowOverlap="1" wp14:anchorId="3BA21F63" wp14:editId="559AF5F3">
              <wp:simplePos x="0" y="0"/>
              <wp:positionH relativeFrom="page">
                <wp:posOffset>5781675</wp:posOffset>
              </wp:positionH>
              <wp:positionV relativeFrom="paragraph">
                <wp:posOffset>635</wp:posOffset>
              </wp:positionV>
              <wp:extent cx="385445" cy="161290"/>
              <wp:effectExtent l="0" t="635" r="7620" b="2540"/>
              <wp:wrapSquare wrapText="largest"/>
              <wp:docPr id="7" name="Text Box 1"/>
              <wp:cNvGraphicFramePr/>
              <a:graphic xmlns:a="http://schemas.openxmlformats.org/drawingml/2006/main">
                <a:graphicData uri="http://schemas.microsoft.com/office/word/2010/wordprocessingShape">
                  <wps:wsp>
                    <wps:cNvSpPr/>
                    <wps:spPr>
                      <a:xfrm>
                        <a:off x="0" y="0"/>
                        <a:ext cx="384840" cy="160560"/>
                      </a:xfrm>
                      <a:prstGeom prst="rect">
                        <a:avLst/>
                      </a:prstGeom>
                      <a:noFill/>
                      <a:ln w="0">
                        <a:noFill/>
                      </a:ln>
                    </wps:spPr>
                    <wps:style>
                      <a:lnRef idx="0">
                        <a:scrgbClr r="0" g="0" b="0"/>
                      </a:lnRef>
                      <a:fillRef idx="0">
                        <a:scrgbClr r="0" g="0" b="0"/>
                      </a:fillRef>
                      <a:effectRef idx="0">
                        <a:scrgbClr r="0" g="0" b="0"/>
                      </a:effectRef>
                      <a:fontRef idx="minor"/>
                    </wps:style>
                    <wps:txbx>
                      <w:txbxContent>
                        <w:p w14:paraId="62341223" w14:textId="77777777" w:rsidR="001F771C" w:rsidRDefault="00336EF6">
                          <w:pPr>
                            <w:pStyle w:val="Fuzeile"/>
                            <w:rPr>
                              <w:rFonts w:ascii="Arial" w:hAnsi="Arial" w:cs="Arial"/>
                              <w:sz w:val="22"/>
                              <w:szCs w:val="22"/>
                            </w:rPr>
                          </w:pPr>
                          <w:r>
                            <w:rPr>
                              <w:rStyle w:val="Seitenzahl"/>
                              <w:rFonts w:ascii="Arial" w:hAnsi="Arial" w:cs="Arial"/>
                              <w:sz w:val="22"/>
                              <w:szCs w:val="22"/>
                            </w:rPr>
                            <w:fldChar w:fldCharType="begin"/>
                          </w:r>
                          <w:r>
                            <w:rPr>
                              <w:rStyle w:val="Seitenzahl"/>
                              <w:rFonts w:ascii="Arial" w:hAnsi="Arial" w:cs="Arial"/>
                              <w:sz w:val="22"/>
                              <w:szCs w:val="22"/>
                            </w:rPr>
                            <w:instrText>PAGE</w:instrText>
                          </w:r>
                          <w:r>
                            <w:rPr>
                              <w:rStyle w:val="Seitenzahl"/>
                              <w:rFonts w:ascii="Arial" w:hAnsi="Arial" w:cs="Arial"/>
                              <w:sz w:val="22"/>
                              <w:szCs w:val="22"/>
                            </w:rPr>
                            <w:fldChar w:fldCharType="separate"/>
                          </w:r>
                          <w:r>
                            <w:rPr>
                              <w:rStyle w:val="Seitenzahl"/>
                              <w:rFonts w:ascii="Arial" w:hAnsi="Arial" w:cs="Arial"/>
                              <w:sz w:val="22"/>
                              <w:szCs w:val="22"/>
                            </w:rPr>
                            <w:t>2</w:t>
                          </w:r>
                          <w:r>
                            <w:rPr>
                              <w:rStyle w:val="Seitenzahl"/>
                              <w:rFonts w:ascii="Arial" w:hAnsi="Arial" w:cs="Arial"/>
                              <w:sz w:val="22"/>
                              <w:szCs w:val="22"/>
                            </w:rPr>
                            <w:fldChar w:fldCharType="end"/>
                          </w:r>
                          <w:r>
                            <w:rPr>
                              <w:rStyle w:val="Seitenzahl"/>
                              <w:rFonts w:ascii="Arial" w:hAnsi="Arial" w:cs="Arial"/>
                              <w:sz w:val="22"/>
                              <w:szCs w:val="22"/>
                            </w:rPr>
                            <w:t>/</w:t>
                          </w:r>
                          <w:r>
                            <w:rPr>
                              <w:rStyle w:val="Seitenzahl"/>
                              <w:rFonts w:ascii="Arial" w:hAnsi="Arial" w:cs="Arial"/>
                              <w:sz w:val="22"/>
                              <w:szCs w:val="22"/>
                            </w:rPr>
                            <w:fldChar w:fldCharType="begin"/>
                          </w:r>
                          <w:r>
                            <w:rPr>
                              <w:rStyle w:val="Seitenzahl"/>
                              <w:rFonts w:ascii="Arial" w:hAnsi="Arial" w:cs="Arial"/>
                              <w:sz w:val="22"/>
                              <w:szCs w:val="22"/>
                            </w:rPr>
                            <w:instrText>NUMPAGES</w:instrText>
                          </w:r>
                          <w:r>
                            <w:rPr>
                              <w:rStyle w:val="Seitenzahl"/>
                              <w:rFonts w:ascii="Arial" w:hAnsi="Arial" w:cs="Arial"/>
                              <w:sz w:val="22"/>
                              <w:szCs w:val="22"/>
                            </w:rPr>
                            <w:fldChar w:fldCharType="separate"/>
                          </w:r>
                          <w:r>
                            <w:rPr>
                              <w:rStyle w:val="Seitenzahl"/>
                              <w:rFonts w:ascii="Arial" w:hAnsi="Arial" w:cs="Arial"/>
                              <w:sz w:val="22"/>
                              <w:szCs w:val="22"/>
                            </w:rPr>
                            <w:t>2</w:t>
                          </w:r>
                          <w:r>
                            <w:rPr>
                              <w:rStyle w:val="Seitenzahl"/>
                              <w:rFonts w:ascii="Arial" w:hAnsi="Arial" w:cs="Arial"/>
                              <w:sz w:val="22"/>
                              <w:szCs w:val="22"/>
                            </w:rPr>
                            <w:fldChar w:fldCharType="end"/>
                          </w:r>
                        </w:p>
                      </w:txbxContent>
                    </wps:txbx>
                    <wps:bodyPr lIns="0" tIns="0" rIns="0" bIns="0" upright="1">
                      <a:noAutofit/>
                    </wps:bodyPr>
                  </wps:wsp>
                </a:graphicData>
              </a:graphic>
            </wp:anchor>
          </w:drawing>
        </mc:Choice>
        <mc:Fallback>
          <w:pict>
            <v:rect w14:anchorId="3BA21F63" id="Text Box 1" o:spid="_x0000_s1027" style="position:absolute;margin-left:455.25pt;margin-top:.05pt;width:30.35pt;height:12.7pt;z-index: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" o:allowincell="f" filled="f" stroked="f" strokeweight="0">
              <v:textbox inset="0,0,0,0">
                <w:txbxContent>
                  <w:p w14:paraId="62341223" w14:textId="77777777" w:rsidR="001F771C" w:rsidRDefault="00336EF6">
                    <w:pPr>
                      <w:pStyle w:val="Fuzeile"/>
                      <w:rPr>
                        <w:rFonts w:ascii="Arial" w:hAnsi="Arial" w:cs="Arial"/>
                        <w:sz w:val="22"/>
                        <w:szCs w:val="22"/>
                      </w:rPr>
                    </w:pPr>
                    <w:r>
                      <w:rPr>
                        <w:rStyle w:val="Seitenzahl"/>
                        <w:rFonts w:ascii="Arial" w:hAnsi="Arial" w:cs="Arial"/>
                        <w:sz w:val="22"/>
                        <w:szCs w:val="22"/>
                      </w:rPr>
                      <w:fldChar w:fldCharType="begin"/>
                    </w:r>
                    <w:r>
                      <w:rPr>
                        <w:rStyle w:val="Seitenzahl"/>
                        <w:rFonts w:ascii="Arial" w:hAnsi="Arial" w:cs="Arial"/>
                        <w:sz w:val="22"/>
                        <w:szCs w:val="22"/>
                      </w:rPr>
                      <w:instrText>PAGE</w:instrText>
                    </w:r>
                    <w:r>
                      <w:rPr>
                        <w:rStyle w:val="Seitenzahl"/>
                        <w:rFonts w:ascii="Arial" w:hAnsi="Arial" w:cs="Arial"/>
                        <w:sz w:val="22"/>
                        <w:szCs w:val="22"/>
                      </w:rPr>
                      <w:fldChar w:fldCharType="separate"/>
                    </w:r>
                    <w:r>
                      <w:rPr>
                        <w:rStyle w:val="Seitenzahl"/>
                        <w:rFonts w:ascii="Arial" w:hAnsi="Arial" w:cs="Arial"/>
                        <w:sz w:val="22"/>
                        <w:szCs w:val="22"/>
                      </w:rPr>
                      <w:t>2</w:t>
                    </w:r>
                    <w:r>
                      <w:rPr>
                        <w:rStyle w:val="Seitenzahl"/>
                        <w:rFonts w:ascii="Arial" w:hAnsi="Arial" w:cs="Arial"/>
                        <w:sz w:val="22"/>
                        <w:szCs w:val="22"/>
                      </w:rPr>
                      <w:fldChar w:fldCharType="end"/>
                    </w:r>
                    <w:r>
                      <w:rPr>
                        <w:rStyle w:val="Seitenzahl"/>
                        <w:rFonts w:ascii="Arial" w:hAnsi="Arial" w:cs="Arial"/>
                        <w:sz w:val="22"/>
                        <w:szCs w:val="22"/>
                      </w:rPr>
                      <w:t>/</w:t>
                    </w:r>
                    <w:r>
                      <w:rPr>
                        <w:rStyle w:val="Seitenzahl"/>
                        <w:rFonts w:ascii="Arial" w:hAnsi="Arial" w:cs="Arial"/>
                        <w:sz w:val="22"/>
                        <w:szCs w:val="22"/>
                      </w:rPr>
                      <w:fldChar w:fldCharType="begin"/>
                    </w:r>
                    <w:r>
                      <w:rPr>
                        <w:rStyle w:val="Seitenzahl"/>
                        <w:rFonts w:ascii="Arial" w:hAnsi="Arial" w:cs="Arial"/>
                        <w:sz w:val="22"/>
                        <w:szCs w:val="22"/>
                      </w:rPr>
                      <w:instrText>NUMPAGES</w:instrText>
                    </w:r>
                    <w:r>
                      <w:rPr>
                        <w:rStyle w:val="Seitenzahl"/>
                        <w:rFonts w:ascii="Arial" w:hAnsi="Arial" w:cs="Arial"/>
                        <w:sz w:val="22"/>
                        <w:szCs w:val="22"/>
                      </w:rPr>
                      <w:fldChar w:fldCharType="separate"/>
                    </w:r>
                    <w:r>
                      <w:rPr>
                        <w:rStyle w:val="Seitenzahl"/>
                        <w:rFonts w:ascii="Arial" w:hAnsi="Arial" w:cs="Arial"/>
                        <w:sz w:val="22"/>
                        <w:szCs w:val="22"/>
                      </w:rPr>
                      <w:t>2</w:t>
                    </w:r>
                    <w:r>
                      <w:rPr>
                        <w:rStyle w:val="Seitenzahl"/>
                        <w:rFonts w:ascii="Arial" w:hAnsi="Arial" w:cs="Arial"/>
                        <w:sz w:val="22"/>
                        <w:szCs w:val="22"/>
                      </w:rPr>
                      <w:fldChar w:fldCharType="end"/>
                    </w:r>
                  </w:p>
                </w:txbxContent>
              </v:textbox>
              <w10:wrap type="square" side="largest" anchorx="page"/>
            </v:rect>
          </w:pict>
        </mc:Fallback>
      </mc:AlternateContent>
    </w:r>
    <w:r>
      <w:rPr>
        <w:rFonts w:ascii="Arial" w:hAnsi="Arial" w:cs="Arial"/>
        <w:sz w:val="18"/>
        <w:szCs w:val="18"/>
      </w:rPr>
      <w:t>Weitere Presseinformationen und Bildmaterial:</w:t>
    </w:r>
  </w:p>
  <w:p w14:paraId="22F06B86" w14:textId="77777777" w:rsidR="001F771C" w:rsidRDefault="00336EF6">
    <w:pPr>
      <w:rPr>
        <w:rFonts w:ascii="Arial" w:hAnsi="Arial" w:cs="Arial"/>
        <w:sz w:val="18"/>
        <w:szCs w:val="18"/>
      </w:rPr>
    </w:pPr>
    <w:r>
      <w:rPr>
        <w:rFonts w:ascii="Arial" w:hAnsi="Arial" w:cs="Arial"/>
        <w:sz w:val="18"/>
      </w:rPr>
      <w:t>Svenja Peschke &amp; Bastian Bullwinkel</w:t>
    </w:r>
  </w:p>
  <w:p w14:paraId="7C59BCE2" w14:textId="77777777" w:rsidR="001F771C" w:rsidRDefault="00336EF6">
    <w:pPr>
      <w:rPr>
        <w:rFonts w:ascii="Arial" w:hAnsi="Arial" w:cs="Arial"/>
        <w:sz w:val="18"/>
        <w:szCs w:val="18"/>
      </w:rPr>
    </w:pPr>
    <w:r>
      <w:rPr>
        <w:rFonts w:ascii="Arial" w:hAnsi="Arial" w:cs="Arial"/>
        <w:sz w:val="18"/>
        <w:szCs w:val="18"/>
      </w:rPr>
      <w:t>Universum Managementges. mbH, Wiener Straße 1a, 28359 Bremen</w:t>
    </w:r>
  </w:p>
  <w:p w14:paraId="19B015B4" w14:textId="77777777" w:rsidR="001F771C" w:rsidRDefault="00336EF6">
    <w:pPr>
      <w:rPr>
        <w:rFonts w:ascii="Arial" w:hAnsi="Arial" w:cs="Arial"/>
        <w:sz w:val="18"/>
        <w:szCs w:val="18"/>
      </w:rPr>
    </w:pPr>
    <w:r>
      <w:rPr>
        <w:rFonts w:ascii="Arial" w:hAnsi="Arial" w:cs="Arial"/>
        <w:sz w:val="18"/>
        <w:szCs w:val="18"/>
      </w:rPr>
      <w:t>Tel.: (0421) 33 46-115 oder -121, Fax: (0421) 33 46-109</w:t>
    </w:r>
  </w:p>
  <w:p w14:paraId="133D4793" w14:textId="77777777" w:rsidR="001F771C" w:rsidRDefault="00336EF6">
    <w:r>
      <w:rPr>
        <w:rFonts w:ascii="Arial" w:hAnsi="Arial" w:cs="Arial"/>
        <w:sz w:val="18"/>
        <w:szCs w:val="18"/>
      </w:rPr>
      <w:t xml:space="preserve">E-Mail: </w:t>
    </w:r>
    <w:r>
      <w:rPr>
        <w:rStyle w:val="Internetverknpfung"/>
        <w:rFonts w:ascii="Arial" w:hAnsi="Arial" w:cs="Arial"/>
        <w:color w:val="auto"/>
        <w:sz w:val="18"/>
        <w:szCs w:val="18"/>
        <w:u w:val="none"/>
      </w:rPr>
      <w:t>presse@universum-bremen.de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43CAA" w14:textId="77777777" w:rsidR="00E15737" w:rsidRDefault="00336EF6">
      <w:r>
        <w:separator/>
      </w:r>
    </w:p>
  </w:footnote>
  <w:footnote w:type="continuationSeparator" w:id="0">
    <w:p w14:paraId="21CC4793" w14:textId="77777777" w:rsidR="00E15737" w:rsidRDefault="00336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8A04" w14:textId="77777777" w:rsidR="001F771C" w:rsidRDefault="00336EF6">
    <w:pPr>
      <w:pStyle w:val="Kopfzeile"/>
    </w:pPr>
    <w:r>
      <w:rPr>
        <w:noProof/>
      </w:rPr>
      <mc:AlternateContent>
        <mc:Choice Requires="wps">
          <w:drawing>
            <wp:anchor distT="0" distB="0" distL="0" distR="0" simplePos="0" relativeHeight="4" behindDoc="1" locked="0" layoutInCell="0" allowOverlap="1" wp14:anchorId="1C24DFE8" wp14:editId="4DAE87F2">
              <wp:simplePos x="0" y="0"/>
              <wp:positionH relativeFrom="column">
                <wp:posOffset>4627880</wp:posOffset>
              </wp:positionH>
              <wp:positionV relativeFrom="paragraph">
                <wp:posOffset>-154940</wp:posOffset>
              </wp:positionV>
              <wp:extent cx="1075055" cy="722630"/>
              <wp:effectExtent l="8255" t="6985" r="5080" b="6350"/>
              <wp:wrapNone/>
              <wp:docPr id="3" name="Text Box 2"/>
              <wp:cNvGraphicFramePr/>
              <a:graphic xmlns:a="http://schemas.openxmlformats.org/drawingml/2006/main">
                <a:graphicData uri="http://schemas.microsoft.com/office/word/2010/wordprocessingShape">
                  <wps:wsp>
                    <wps:cNvSpPr/>
                    <wps:spPr>
                      <a:xfrm>
                        <a:off x="0" y="0"/>
                        <a:ext cx="1074600" cy="722160"/>
                      </a:xfrm>
                      <a:prstGeom prst="rect">
                        <a:avLst/>
                      </a:prstGeom>
                      <a:noFill/>
                      <a:ln w="0">
                        <a:noFill/>
                      </a:ln>
                    </wps:spPr>
                    <wps:style>
                      <a:lnRef idx="0">
                        <a:scrgbClr r="0" g="0" b="0"/>
                      </a:lnRef>
                      <a:fillRef idx="0">
                        <a:scrgbClr r="0" g="0" b="0"/>
                      </a:fillRef>
                      <a:effectRef idx="0">
                        <a:scrgbClr r="0" g="0" b="0"/>
                      </a:effectRef>
                      <a:fontRef idx="minor"/>
                    </wps:style>
                    <wps:txbx>
                      <w:txbxContent>
                        <w:p w14:paraId="34DA5514" w14:textId="77777777" w:rsidR="001F771C" w:rsidRDefault="00336EF6">
                          <w:pPr>
                            <w:pStyle w:val="Rahmeninhalt"/>
                          </w:pPr>
                          <w:r>
                            <w:rPr>
                              <w:noProof/>
                            </w:rPr>
                            <w:drawing>
                              <wp:inline distT="0" distB="0" distL="0" distR="0" wp14:anchorId="6BA9A4DA" wp14:editId="66262013">
                                <wp:extent cx="1076325" cy="72390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1"/>
                                        <pic:cNvPicPr>
                                          <a:picLocks noChangeAspect="1" noChangeArrowheads="1"/>
                                        </pic:cNvPicPr>
                                      </pic:nvPicPr>
                                      <pic:blipFill>
                                        <a:blip r:embed="rId1"/>
                                        <a:stretch>
                                          <a:fillRect/>
                                        </a:stretch>
                                      </pic:blipFill>
                                      <pic:spPr bwMode="auto">
                                        <a:xfrm>
                                          <a:off x="0" y="0"/>
                                          <a:ext cx="1076325" cy="723900"/>
                                        </a:xfrm>
                                        <a:prstGeom prst="rect">
                                          <a:avLst/>
                                        </a:prstGeom>
                                      </pic:spPr>
                                    </pic:pic>
                                  </a:graphicData>
                                </a:graphic>
                              </wp:inline>
                            </w:drawing>
                          </w:r>
                        </w:p>
                      </w:txbxContent>
                    </wps:txbx>
                    <wps:bodyPr lIns="0" tIns="0" rIns="0" bIns="0" upright="1">
                      <a:noAutofit/>
                    </wps:bodyPr>
                  </wps:wsp>
                </a:graphicData>
              </a:graphic>
            </wp:anchor>
          </w:drawing>
        </mc:Choice>
        <mc:Fallback>
          <w:pict>
            <v:rect w14:anchorId="1C24DFE8" id="Text Box 2" o:spid="_x0000_s1026" style="position:absolute;margin-left:364.4pt;margin-top:-12.2pt;width:84.65pt;height:56.9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" o:allowincell="f" filled="f" stroked="f" strokeweight="0">
              <v:textbox inset="0,0,0,0">
                <w:txbxContent>
                  <w:p w14:paraId="34DA5514" w14:textId="77777777" w:rsidR="001F771C" w:rsidRDefault="00336EF6">
                    <w:pPr>
                      <w:pStyle w:val="Rahmeninhalt"/>
                    </w:pPr>
                    <w:r>
                      <w:rPr>
                        <w:noProof/>
                      </w:rPr>
                      <w:drawing>
                        <wp:inline distT="0" distB="0" distL="0" distR="0" wp14:anchorId="6BA9A4DA" wp14:editId="66262013">
                          <wp:extent cx="1076325" cy="72390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1"/>
                                  <pic:cNvPicPr>
                                    <a:picLocks noChangeAspect="1" noChangeArrowheads="1"/>
                                  </pic:cNvPicPr>
                                </pic:nvPicPr>
                                <pic:blipFill>
                                  <a:blip r:embed="rId1"/>
                                  <a:stretch>
                                    <a:fillRect/>
                                  </a:stretch>
                                </pic:blipFill>
                                <pic:spPr bwMode="auto">
                                  <a:xfrm>
                                    <a:off x="0" y="0"/>
                                    <a:ext cx="1076325" cy="723900"/>
                                  </a:xfrm>
                                  <a:prstGeom prst="rect">
                                    <a:avLst/>
                                  </a:prstGeom>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27EA0"/>
    <w:multiLevelType w:val="multilevel"/>
    <w:tmpl w:val="1228E602"/>
    <w:lvl w:ilvl="0">
      <w:start w:val="1"/>
      <w:numFmt w:val="none"/>
      <w:suff w:val="nothing"/>
      <w:lvlText w:val=""/>
      <w:lvlJc w:val="left"/>
      <w:pPr>
        <w:tabs>
          <w:tab w:val="num" w:pos="0"/>
        </w:tabs>
        <w:ind w:left="0" w:firstLine="0"/>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rPr>
        <w:rFonts w:cs="Courier New"/>
      </w:rPr>
    </w:lvl>
    <w:lvl w:ilvl="3">
      <w:start w:val="1"/>
      <w:numFmt w:val="none"/>
      <w:pStyle w:val="berschrift4"/>
      <w:suff w:val="nothing"/>
      <w:lvlText w:val=""/>
      <w:lvlJc w:val="left"/>
      <w:pPr>
        <w:tabs>
          <w:tab w:val="num" w:pos="0"/>
        </w:tabs>
        <w:ind w:left="864" w:hanging="864"/>
      </w:pPr>
      <w:rPr>
        <w:rFonts w:cs="Wingdings"/>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E14643"/>
    <w:multiLevelType w:val="hybridMultilevel"/>
    <w:tmpl w:val="6F70B2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B57AF8"/>
    <w:multiLevelType w:val="hybridMultilevel"/>
    <w:tmpl w:val="9CCCA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B3163A"/>
    <w:multiLevelType w:val="multilevel"/>
    <w:tmpl w:val="D854D00E"/>
    <w:lvl w:ilvl="0">
      <w:start w:val="1"/>
      <w:numFmt w:val="decimal"/>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cs="Courier New"/>
      </w:rPr>
    </w:lvl>
    <w:lvl w:ilvl="3">
      <w:start w:val="1"/>
      <w:numFmt w:val="none"/>
      <w:suff w:val="nothing"/>
      <w:lvlText w:val=""/>
      <w:lvlJc w:val="left"/>
      <w:pPr>
        <w:tabs>
          <w:tab w:val="num" w:pos="0"/>
        </w:tabs>
        <w:ind w:left="864" w:hanging="864"/>
      </w:pPr>
      <w:rPr>
        <w:rFonts w:cs="Wingdings"/>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60C0626E"/>
    <w:multiLevelType w:val="hybridMultilevel"/>
    <w:tmpl w:val="B62059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13895536">
    <w:abstractNumId w:val="0"/>
  </w:num>
  <w:num w:numId="2" w16cid:durableId="1157113225">
    <w:abstractNumId w:val="3"/>
  </w:num>
  <w:num w:numId="3" w16cid:durableId="206991698">
    <w:abstractNumId w:val="1"/>
  </w:num>
  <w:num w:numId="4" w16cid:durableId="1205290993">
    <w:abstractNumId w:val="2"/>
  </w:num>
  <w:num w:numId="5" w16cid:durableId="1381631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defaultTabStop w:val="708"/>
  <w:autoHyphenation/>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71C"/>
    <w:rsid w:val="00051A96"/>
    <w:rsid w:val="00093139"/>
    <w:rsid w:val="000A65C3"/>
    <w:rsid w:val="000D2C3B"/>
    <w:rsid w:val="000D4C7C"/>
    <w:rsid w:val="00101DB0"/>
    <w:rsid w:val="00142D89"/>
    <w:rsid w:val="001515F0"/>
    <w:rsid w:val="00155897"/>
    <w:rsid w:val="001662A0"/>
    <w:rsid w:val="0018085C"/>
    <w:rsid w:val="00191592"/>
    <w:rsid w:val="00197EAD"/>
    <w:rsid w:val="001B0527"/>
    <w:rsid w:val="001B3DD4"/>
    <w:rsid w:val="001C3780"/>
    <w:rsid w:val="001D5DE7"/>
    <w:rsid w:val="001E7282"/>
    <w:rsid w:val="001F7636"/>
    <w:rsid w:val="001F771C"/>
    <w:rsid w:val="00210800"/>
    <w:rsid w:val="00211B92"/>
    <w:rsid w:val="0023258D"/>
    <w:rsid w:val="00241378"/>
    <w:rsid w:val="00242662"/>
    <w:rsid w:val="00255420"/>
    <w:rsid w:val="00260170"/>
    <w:rsid w:val="002632F4"/>
    <w:rsid w:val="002656AC"/>
    <w:rsid w:val="002F2236"/>
    <w:rsid w:val="002F7584"/>
    <w:rsid w:val="00315210"/>
    <w:rsid w:val="00336937"/>
    <w:rsid w:val="00336EF6"/>
    <w:rsid w:val="00344AF5"/>
    <w:rsid w:val="00371753"/>
    <w:rsid w:val="00382468"/>
    <w:rsid w:val="003D07CA"/>
    <w:rsid w:val="00407EC8"/>
    <w:rsid w:val="00435DAB"/>
    <w:rsid w:val="004615BC"/>
    <w:rsid w:val="004707AB"/>
    <w:rsid w:val="00475CE5"/>
    <w:rsid w:val="00495DA8"/>
    <w:rsid w:val="004B6A2A"/>
    <w:rsid w:val="004D618D"/>
    <w:rsid w:val="004E57B6"/>
    <w:rsid w:val="004F371E"/>
    <w:rsid w:val="005112D5"/>
    <w:rsid w:val="00514B7A"/>
    <w:rsid w:val="00555A58"/>
    <w:rsid w:val="00596AE5"/>
    <w:rsid w:val="005C4CBC"/>
    <w:rsid w:val="005E1879"/>
    <w:rsid w:val="005E71EE"/>
    <w:rsid w:val="0061505A"/>
    <w:rsid w:val="0061737B"/>
    <w:rsid w:val="006327D0"/>
    <w:rsid w:val="006B30F9"/>
    <w:rsid w:val="006B4733"/>
    <w:rsid w:val="006F7ACE"/>
    <w:rsid w:val="00702898"/>
    <w:rsid w:val="00720C42"/>
    <w:rsid w:val="0073447A"/>
    <w:rsid w:val="007351AC"/>
    <w:rsid w:val="007357EB"/>
    <w:rsid w:val="00737BB2"/>
    <w:rsid w:val="00737F06"/>
    <w:rsid w:val="0074046E"/>
    <w:rsid w:val="00745344"/>
    <w:rsid w:val="00746146"/>
    <w:rsid w:val="00751482"/>
    <w:rsid w:val="00752631"/>
    <w:rsid w:val="00752CB2"/>
    <w:rsid w:val="007677DD"/>
    <w:rsid w:val="00771A33"/>
    <w:rsid w:val="007761D0"/>
    <w:rsid w:val="007A10FD"/>
    <w:rsid w:val="007B7EF9"/>
    <w:rsid w:val="007C08FC"/>
    <w:rsid w:val="007D09CB"/>
    <w:rsid w:val="007F0C27"/>
    <w:rsid w:val="008111E0"/>
    <w:rsid w:val="00817E32"/>
    <w:rsid w:val="008432CE"/>
    <w:rsid w:val="00844321"/>
    <w:rsid w:val="00853513"/>
    <w:rsid w:val="00855D0E"/>
    <w:rsid w:val="008775B5"/>
    <w:rsid w:val="00893E1E"/>
    <w:rsid w:val="00897FFE"/>
    <w:rsid w:val="008B49B7"/>
    <w:rsid w:val="008B58F9"/>
    <w:rsid w:val="008E0D43"/>
    <w:rsid w:val="008E1AC2"/>
    <w:rsid w:val="008F4E12"/>
    <w:rsid w:val="0090708B"/>
    <w:rsid w:val="00944431"/>
    <w:rsid w:val="00983829"/>
    <w:rsid w:val="009876EC"/>
    <w:rsid w:val="009A3AAF"/>
    <w:rsid w:val="009C3A42"/>
    <w:rsid w:val="009F0F1E"/>
    <w:rsid w:val="00A12130"/>
    <w:rsid w:val="00A1505E"/>
    <w:rsid w:val="00A246FB"/>
    <w:rsid w:val="00A337EC"/>
    <w:rsid w:val="00A40E82"/>
    <w:rsid w:val="00A77812"/>
    <w:rsid w:val="00A80419"/>
    <w:rsid w:val="00A854EF"/>
    <w:rsid w:val="00AA688E"/>
    <w:rsid w:val="00AC415E"/>
    <w:rsid w:val="00AF20B8"/>
    <w:rsid w:val="00AF3427"/>
    <w:rsid w:val="00AF34AF"/>
    <w:rsid w:val="00B02D70"/>
    <w:rsid w:val="00B1512A"/>
    <w:rsid w:val="00B16F8B"/>
    <w:rsid w:val="00B17AA4"/>
    <w:rsid w:val="00B33CC7"/>
    <w:rsid w:val="00B505D6"/>
    <w:rsid w:val="00B71CF0"/>
    <w:rsid w:val="00B85F29"/>
    <w:rsid w:val="00BA339D"/>
    <w:rsid w:val="00BA6F1D"/>
    <w:rsid w:val="00C023C8"/>
    <w:rsid w:val="00C17A73"/>
    <w:rsid w:val="00C2229E"/>
    <w:rsid w:val="00C25831"/>
    <w:rsid w:val="00C265E5"/>
    <w:rsid w:val="00C36237"/>
    <w:rsid w:val="00C8350B"/>
    <w:rsid w:val="00C9505C"/>
    <w:rsid w:val="00CA15F6"/>
    <w:rsid w:val="00CA7945"/>
    <w:rsid w:val="00CD2FFF"/>
    <w:rsid w:val="00CD7A16"/>
    <w:rsid w:val="00CE4C55"/>
    <w:rsid w:val="00CE7154"/>
    <w:rsid w:val="00CF01DF"/>
    <w:rsid w:val="00D03C3D"/>
    <w:rsid w:val="00D040F6"/>
    <w:rsid w:val="00D05428"/>
    <w:rsid w:val="00D07278"/>
    <w:rsid w:val="00D20842"/>
    <w:rsid w:val="00D2602C"/>
    <w:rsid w:val="00D3675F"/>
    <w:rsid w:val="00D51854"/>
    <w:rsid w:val="00D66DF0"/>
    <w:rsid w:val="00D72C8D"/>
    <w:rsid w:val="00DB5BA8"/>
    <w:rsid w:val="00DC37E7"/>
    <w:rsid w:val="00DD62EB"/>
    <w:rsid w:val="00DF2005"/>
    <w:rsid w:val="00E15737"/>
    <w:rsid w:val="00E225BA"/>
    <w:rsid w:val="00E2431D"/>
    <w:rsid w:val="00E27EEE"/>
    <w:rsid w:val="00E311D4"/>
    <w:rsid w:val="00EA0F1A"/>
    <w:rsid w:val="00EA1C53"/>
    <w:rsid w:val="00EA5D98"/>
    <w:rsid w:val="00ED0B15"/>
    <w:rsid w:val="00EE7406"/>
    <w:rsid w:val="00F0085F"/>
    <w:rsid w:val="00F01C94"/>
    <w:rsid w:val="00F03A03"/>
    <w:rsid w:val="00F141FE"/>
    <w:rsid w:val="00F25A91"/>
    <w:rsid w:val="00F52BBB"/>
    <w:rsid w:val="00F5614A"/>
    <w:rsid w:val="00F56346"/>
    <w:rsid w:val="00F71B93"/>
    <w:rsid w:val="00F82DC5"/>
    <w:rsid w:val="00F8797C"/>
    <w:rsid w:val="00F97BFF"/>
    <w:rsid w:val="00FB05A2"/>
    <w:rsid w:val="00FC13D8"/>
    <w:rsid w:val="00FC457D"/>
    <w:rsid w:val="00FF105F"/>
    <w:rsid w:val="00FF4B2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2CE9B8A"/>
  <w15:docId w15:val="{710A6F20-D78F-4C39-8155-D7FA4392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ar-SA"/>
    </w:rPr>
  </w:style>
  <w:style w:type="paragraph" w:styleId="berschrift1">
    <w:name w:val="heading 1"/>
    <w:basedOn w:val="Standard"/>
    <w:next w:val="Standard"/>
    <w:qFormat/>
    <w:pPr>
      <w:keepNext/>
      <w:spacing w:line="360" w:lineRule="auto"/>
      <w:ind w:right="20"/>
      <w:jc w:val="both"/>
      <w:outlineLvl w:val="0"/>
    </w:pPr>
    <w:rPr>
      <w:rFonts w:ascii="FrnkGothITC Bk BT" w:hAnsi="FrnkGothITC Bk BT" w:cs="FrnkGothITC Bk BT"/>
      <w:b/>
      <w:szCs w:val="20"/>
    </w:rPr>
  </w:style>
  <w:style w:type="paragraph" w:styleId="berschrift2">
    <w:name w:val="heading 2"/>
    <w:basedOn w:val="Standard"/>
    <w:next w:val="Standard"/>
    <w:qFormat/>
    <w:pPr>
      <w:keepNext/>
      <w:numPr>
        <w:ilvl w:val="1"/>
        <w:numId w:val="1"/>
      </w:numPr>
      <w:spacing w:line="360" w:lineRule="auto"/>
      <w:outlineLvl w:val="1"/>
    </w:pPr>
    <w:rPr>
      <w:rFonts w:ascii="Arial" w:hAnsi="Arial" w:cs="Arial"/>
      <w:b/>
      <w:bCs/>
    </w:rPr>
  </w:style>
  <w:style w:type="paragraph" w:styleId="berschrift3">
    <w:name w:val="heading 3"/>
    <w:basedOn w:val="Standard"/>
    <w:next w:val="Standard"/>
    <w:qFormat/>
    <w:pPr>
      <w:keepNext/>
      <w:numPr>
        <w:ilvl w:val="2"/>
        <w:numId w:val="1"/>
      </w:numPr>
      <w:spacing w:before="240" w:after="60"/>
      <w:outlineLvl w:val="2"/>
    </w:pPr>
    <w:rPr>
      <w:rFonts w:ascii="Cambria" w:hAnsi="Cambria"/>
      <w:b/>
      <w:bCs/>
      <w:sz w:val="26"/>
      <w:szCs w:val="26"/>
    </w:rPr>
  </w:style>
  <w:style w:type="paragraph" w:styleId="berschrift4">
    <w:name w:val="heading 4"/>
    <w:basedOn w:val="Standard"/>
    <w:next w:val="Standard"/>
    <w:qFormat/>
    <w:pPr>
      <w:keepNext/>
      <w:numPr>
        <w:ilvl w:val="3"/>
        <w:numId w:val="1"/>
      </w:numPr>
      <w:outlineLvl w:val="3"/>
    </w:pPr>
    <w:rPr>
      <w:rFonts w:ascii="Arial" w:hAnsi="Arial" w:cs="Arial"/>
      <w:b/>
      <w:b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sz w:val="22"/>
      <w:szCs w:val="22"/>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Absatz-Standardschriftart2">
    <w:name w:val="Absatz-Standardschriftart2"/>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Absatz-Standardschriftart1">
    <w:name w:val="Absatz-Standardschriftart1"/>
    <w:qFormat/>
  </w:style>
  <w:style w:type="character" w:styleId="Seitenzahl">
    <w:name w:val="page number"/>
    <w:basedOn w:val="Absatz-Standardschriftart1"/>
    <w:qFormat/>
  </w:style>
  <w:style w:type="character" w:customStyle="1" w:styleId="SprechblasentextZchn">
    <w:name w:val="Sprechblasentext Zchn"/>
    <w:qFormat/>
    <w:rPr>
      <w:rFonts w:ascii="Tahoma" w:hAnsi="Tahoma" w:cs="Tahoma"/>
      <w:sz w:val="16"/>
      <w:szCs w:val="16"/>
    </w:rPr>
  </w:style>
  <w:style w:type="character" w:styleId="Fett">
    <w:name w:val="Strong"/>
    <w:qFormat/>
    <w:rPr>
      <w:b/>
      <w:bCs/>
    </w:rPr>
  </w:style>
  <w:style w:type="character" w:customStyle="1" w:styleId="A3">
    <w:name w:val="A3"/>
    <w:qFormat/>
    <w:rPr>
      <w:rFonts w:ascii="Traveling _Typewriter" w:hAnsi="Traveling _Typewriter" w:cs="Traveling _Typewriter"/>
      <w:color w:val="000000"/>
      <w:sz w:val="36"/>
      <w:szCs w:val="36"/>
    </w:rPr>
  </w:style>
  <w:style w:type="character" w:customStyle="1" w:styleId="A2">
    <w:name w:val="A2"/>
    <w:qFormat/>
    <w:rPr>
      <w:rFonts w:cs="MetaNormal-Roman"/>
      <w:color w:val="000000"/>
    </w:rPr>
  </w:style>
  <w:style w:type="character" w:customStyle="1" w:styleId="news-single-img-subhead">
    <w:name w:val="news-single-img-subhead"/>
    <w:basedOn w:val="Absatz-Standardschriftart1"/>
    <w:qFormat/>
  </w:style>
  <w:style w:type="character" w:customStyle="1" w:styleId="Internetverknpfung">
    <w:name w:val="Internetverknüpfung"/>
    <w:rPr>
      <w:color w:val="0000FF"/>
      <w:u w:val="single"/>
    </w:rPr>
  </w:style>
  <w:style w:type="character" w:customStyle="1" w:styleId="apple-style-span">
    <w:name w:val="apple-style-span"/>
    <w:basedOn w:val="Absatz-Standardschriftart1"/>
    <w:qFormat/>
  </w:style>
  <w:style w:type="character" w:customStyle="1" w:styleId="berschrift3Zchn">
    <w:name w:val="Überschrift 3 Zchn"/>
    <w:qFormat/>
    <w:rPr>
      <w:rFonts w:ascii="Cambria" w:eastAsia="Times New Roman" w:hAnsi="Cambria" w:cs="Times New Roman"/>
      <w:b/>
      <w:bCs/>
      <w:sz w:val="26"/>
      <w:szCs w:val="26"/>
    </w:rPr>
  </w:style>
  <w:style w:type="character" w:customStyle="1" w:styleId="a-size-large1">
    <w:name w:val="a-size-large1"/>
    <w:qFormat/>
    <w:rPr>
      <w:rFonts w:ascii="Arial" w:hAnsi="Arial" w:cs="Arial"/>
    </w:rPr>
  </w:style>
  <w:style w:type="character" w:customStyle="1" w:styleId="NurTextZchn">
    <w:name w:val="Nur Text Zchn"/>
    <w:qFormat/>
    <w:rPr>
      <w:rFonts w:ascii="Consolas" w:eastAsia="Calibri" w:hAnsi="Consolas" w:cs="Times New Roman"/>
      <w:sz w:val="21"/>
      <w:szCs w:val="21"/>
    </w:rPr>
  </w:style>
  <w:style w:type="character" w:customStyle="1" w:styleId="Textkrper2Zchn">
    <w:name w:val="Textkörper 2 Zchn"/>
    <w:qFormat/>
    <w:rPr>
      <w:sz w:val="24"/>
      <w:szCs w:val="24"/>
    </w:rPr>
  </w:style>
  <w:style w:type="character" w:customStyle="1" w:styleId="Starkbetont">
    <w:name w:val="Stark betont"/>
    <w:qFormat/>
    <w:rPr>
      <w:b/>
      <w:bCs/>
    </w:rPr>
  </w:style>
  <w:style w:type="character" w:customStyle="1" w:styleId="Kommentarzeichen1">
    <w:name w:val="Kommentarzeichen1"/>
    <w:qFormat/>
    <w:rPr>
      <w:sz w:val="16"/>
      <w:szCs w:val="16"/>
    </w:rPr>
  </w:style>
  <w:style w:type="character" w:customStyle="1" w:styleId="KommentartextZchn">
    <w:name w:val="Kommentartext Zchn"/>
    <w:qFormat/>
  </w:style>
  <w:style w:type="character" w:customStyle="1" w:styleId="KommentarthemaZchn">
    <w:name w:val="Kommentarthema Zchn"/>
    <w:qFormat/>
    <w:rPr>
      <w:b/>
      <w:bCs/>
    </w:rPr>
  </w:style>
  <w:style w:type="character" w:customStyle="1" w:styleId="post-meta">
    <w:name w:val="post-meta"/>
    <w:qFormat/>
  </w:style>
  <w:style w:type="character" w:customStyle="1" w:styleId="line">
    <w:name w:val="line"/>
    <w:qFormat/>
  </w:style>
  <w:style w:type="character" w:styleId="Kommentarzeichen">
    <w:name w:val="annotation reference"/>
    <w:uiPriority w:val="99"/>
    <w:semiHidden/>
    <w:unhideWhenUsed/>
    <w:qFormat/>
    <w:rsid w:val="007651E6"/>
    <w:rPr>
      <w:sz w:val="16"/>
      <w:szCs w:val="16"/>
    </w:rPr>
  </w:style>
  <w:style w:type="character" w:customStyle="1" w:styleId="KommentartextZchn1">
    <w:name w:val="Kommentartext Zchn1"/>
    <w:link w:val="Kommentartext"/>
    <w:uiPriority w:val="99"/>
    <w:qFormat/>
    <w:rsid w:val="007651E6"/>
    <w:rPr>
      <w:lang w:eastAsia="ar-SA"/>
    </w:rPr>
  </w:style>
  <w:style w:type="character" w:customStyle="1" w:styleId="Zeilennummerierung">
    <w:name w:val="Zeilennummerierung"/>
  </w:style>
  <w:style w:type="paragraph" w:customStyle="1" w:styleId="berschrift">
    <w:name w:val="Überschrift"/>
    <w:basedOn w:val="Standard"/>
    <w:next w:val="Textkrper"/>
    <w:qFormat/>
    <w:pPr>
      <w:keepNext/>
      <w:spacing w:before="240" w:after="120"/>
    </w:pPr>
    <w:rPr>
      <w:rFonts w:ascii="Arial" w:eastAsia="SimSun" w:hAnsi="Arial" w:cs="Lucida Sans"/>
      <w:sz w:val="28"/>
      <w:szCs w:val="28"/>
    </w:rPr>
  </w:style>
  <w:style w:type="paragraph" w:styleId="Textkrper">
    <w:name w:val="Body Text"/>
    <w:basedOn w:val="Standard"/>
    <w:pPr>
      <w:ind w:right="3188"/>
      <w:jc w:val="both"/>
    </w:pPr>
    <w:rPr>
      <w:rFonts w:ascii="FrnkGothITC Bk BT" w:hAnsi="FrnkGothITC Bk BT" w:cs="FrnkGothITC Bk BT"/>
      <w:color w:val="000000"/>
      <w:sz w:val="20"/>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Beschriftung2">
    <w:name w:val="Beschriftung2"/>
    <w:basedOn w:val="Standard"/>
    <w:qFormat/>
    <w:pPr>
      <w:suppressLineNumbers/>
      <w:spacing w:before="120" w:after="120"/>
    </w:pPr>
    <w:rPr>
      <w:rFonts w:cs="Lucida Sans"/>
      <w:i/>
      <w:iCs/>
    </w:rPr>
  </w:style>
  <w:style w:type="paragraph" w:customStyle="1" w:styleId="Beschriftung1">
    <w:name w:val="Beschriftung1"/>
    <w:basedOn w:val="Standard"/>
    <w:qFormat/>
    <w:pPr>
      <w:suppressLineNumbers/>
      <w:spacing w:before="120" w:after="120"/>
    </w:pPr>
    <w:rPr>
      <w:rFonts w:cs="Lucida Sans"/>
      <w:i/>
      <w:iCs/>
    </w:rPr>
  </w:style>
  <w:style w:type="paragraph" w:customStyle="1" w:styleId="Kopf-undFuzeile">
    <w:name w:val="Kopf- und Fußzeile"/>
    <w:basedOn w:val="Standard"/>
    <w:qFormat/>
  </w:style>
  <w:style w:type="paragraph" w:styleId="Fuzeile">
    <w:name w:val="footer"/>
    <w:basedOn w:val="Standard"/>
  </w:style>
  <w:style w:type="paragraph" w:customStyle="1" w:styleId="Textkrper21">
    <w:name w:val="Textkörper 21"/>
    <w:basedOn w:val="Standard"/>
    <w:qFormat/>
    <w:pPr>
      <w:spacing w:line="360" w:lineRule="auto"/>
    </w:pPr>
    <w:rPr>
      <w:rFonts w:ascii="Arial" w:hAnsi="Arial" w:cs="Arial"/>
      <w:sz w:val="22"/>
      <w:szCs w:val="20"/>
    </w:rPr>
  </w:style>
  <w:style w:type="paragraph" w:customStyle="1" w:styleId="HngendTab">
    <w:name w:val="Hängend (Tab)"/>
    <w:basedOn w:val="Standard"/>
    <w:qFormat/>
    <w:pPr>
      <w:ind w:left="709" w:hanging="709"/>
    </w:pPr>
    <w:rPr>
      <w:rFonts w:ascii="Futura Lt BT" w:hAnsi="Futura Lt BT" w:cs="Futura Lt BT"/>
      <w:szCs w:val="20"/>
    </w:rPr>
  </w:style>
  <w:style w:type="paragraph" w:customStyle="1" w:styleId="Textkrper31">
    <w:name w:val="Textkörper 31"/>
    <w:basedOn w:val="Standard"/>
    <w:qFormat/>
    <w:pPr>
      <w:spacing w:line="360" w:lineRule="auto"/>
      <w:jc w:val="both"/>
    </w:pPr>
    <w:rPr>
      <w:rFonts w:ascii="Arial" w:hAnsi="Arial" w:cs="Arial"/>
      <w:bCs/>
      <w:iCs/>
      <w:sz w:val="22"/>
    </w:rPr>
  </w:style>
  <w:style w:type="paragraph" w:styleId="Textkrper-Zeileneinzug">
    <w:name w:val="Body Text Indent"/>
    <w:basedOn w:val="Standard"/>
    <w:pPr>
      <w:spacing w:line="360" w:lineRule="auto"/>
      <w:jc w:val="both"/>
    </w:pPr>
    <w:rPr>
      <w:rFonts w:ascii="Arial" w:hAnsi="Arial" w:cs="Arial"/>
      <w:sz w:val="22"/>
      <w:szCs w:val="22"/>
    </w:rPr>
  </w:style>
  <w:style w:type="paragraph" w:styleId="Kopfzeile">
    <w:name w:val="header"/>
    <w:basedOn w:val="Standard"/>
  </w:style>
  <w:style w:type="paragraph" w:styleId="Sprechblasentext">
    <w:name w:val="Balloon Text"/>
    <w:basedOn w:val="Standard"/>
    <w:qFormat/>
    <w:rPr>
      <w:rFonts w:ascii="Tahoma" w:hAnsi="Tahoma" w:cs="Tahoma"/>
      <w:sz w:val="16"/>
      <w:szCs w:val="16"/>
      <w:lang w:val="x-none"/>
    </w:rPr>
  </w:style>
  <w:style w:type="paragraph" w:styleId="StandardWeb">
    <w:name w:val="Normal (Web)"/>
    <w:basedOn w:val="Standard"/>
    <w:uiPriority w:val="99"/>
    <w:qFormat/>
    <w:pPr>
      <w:spacing w:before="280" w:after="280"/>
    </w:pPr>
  </w:style>
  <w:style w:type="paragraph" w:customStyle="1" w:styleId="bodytext">
    <w:name w:val="bodytext"/>
    <w:basedOn w:val="Standard"/>
    <w:qFormat/>
    <w:pPr>
      <w:spacing w:before="280" w:after="280"/>
    </w:pPr>
  </w:style>
  <w:style w:type="paragraph" w:customStyle="1" w:styleId="NurText1">
    <w:name w:val="Nur Text1"/>
    <w:basedOn w:val="Standard"/>
    <w:qFormat/>
    <w:rPr>
      <w:rFonts w:ascii="Consolas" w:eastAsia="Calibri" w:hAnsi="Consolas"/>
      <w:sz w:val="21"/>
      <w:szCs w:val="21"/>
    </w:rPr>
  </w:style>
  <w:style w:type="paragraph" w:styleId="Listenabsatz">
    <w:name w:val="List Paragraph"/>
    <w:basedOn w:val="Standard"/>
    <w:qFormat/>
    <w:pPr>
      <w:ind w:left="708"/>
    </w:pPr>
  </w:style>
  <w:style w:type="paragraph" w:customStyle="1" w:styleId="xmsonormal">
    <w:name w:val="x_msonormal"/>
    <w:basedOn w:val="Standard"/>
    <w:qFormat/>
    <w:rPr>
      <w:rFonts w:ascii="Calibri" w:eastAsia="Calibri" w:hAnsi="Calibri" w:cs="Calibri"/>
      <w:sz w:val="22"/>
      <w:szCs w:val="22"/>
    </w:rPr>
  </w:style>
  <w:style w:type="paragraph" w:customStyle="1" w:styleId="Rahmeninhalt">
    <w:name w:val="Rahmeninhalt"/>
    <w:basedOn w:val="Textkrper"/>
    <w:qFormat/>
  </w:style>
  <w:style w:type="paragraph" w:styleId="berarbeitung">
    <w:name w:val="Revision"/>
    <w:qFormat/>
    <w:rPr>
      <w:sz w:val="24"/>
      <w:szCs w:val="24"/>
      <w:lang w:eastAsia="ar-SA"/>
    </w:rPr>
  </w:style>
  <w:style w:type="paragraph" w:customStyle="1" w:styleId="Textkrper22">
    <w:name w:val="Textkörper 22"/>
    <w:basedOn w:val="Standard"/>
    <w:qFormat/>
    <w:pPr>
      <w:spacing w:after="120" w:line="480" w:lineRule="auto"/>
    </w:pPr>
  </w:style>
  <w:style w:type="paragraph" w:customStyle="1" w:styleId="Textbody">
    <w:name w:val="Text body"/>
    <w:basedOn w:val="Standard"/>
    <w:qFormat/>
    <w:pPr>
      <w:widowControl w:val="0"/>
      <w:spacing w:after="120"/>
      <w:textAlignment w:val="baseline"/>
    </w:pPr>
    <w:rPr>
      <w:rFonts w:eastAsia="SimSun" w:cs="Lucida Sans"/>
      <w:kern w:val="2"/>
      <w:lang w:eastAsia="hi-IN" w:bidi="hi-IN"/>
    </w:rPr>
  </w:style>
  <w:style w:type="paragraph" w:customStyle="1" w:styleId="Kommentartext1">
    <w:name w:val="Kommentartext1"/>
    <w:basedOn w:val="Standard"/>
    <w:qFormat/>
    <w:rPr>
      <w:sz w:val="20"/>
      <w:szCs w:val="20"/>
    </w:rPr>
  </w:style>
  <w:style w:type="paragraph" w:styleId="Kommentarthema">
    <w:name w:val="annotation subject"/>
    <w:basedOn w:val="Kommentartext1"/>
    <w:next w:val="Kommentartext1"/>
    <w:qFormat/>
    <w:rPr>
      <w:b/>
      <w:bCs/>
    </w:rPr>
  </w:style>
  <w:style w:type="paragraph" w:styleId="Kommentartext">
    <w:name w:val="annotation text"/>
    <w:basedOn w:val="Standard"/>
    <w:link w:val="KommentartextZchn1"/>
    <w:uiPriority w:val="99"/>
    <w:unhideWhenUsed/>
    <w:qFormat/>
    <w:rsid w:val="007651E6"/>
    <w:rPr>
      <w:sz w:val="20"/>
      <w:szCs w:val="20"/>
    </w:rPr>
  </w:style>
  <w:style w:type="character" w:styleId="Hyperlink">
    <w:name w:val="Hyperlink"/>
    <w:basedOn w:val="Absatz-Standardschriftart"/>
    <w:uiPriority w:val="99"/>
    <w:unhideWhenUsed/>
    <w:rsid w:val="00336EF6"/>
    <w:rPr>
      <w:color w:val="0563C1" w:themeColor="hyperlink"/>
      <w:u w:val="single"/>
    </w:rPr>
  </w:style>
  <w:style w:type="character" w:styleId="NichtaufgelsteErwhnung">
    <w:name w:val="Unresolved Mention"/>
    <w:basedOn w:val="Absatz-Standardschriftart"/>
    <w:uiPriority w:val="99"/>
    <w:semiHidden/>
    <w:unhideWhenUsed/>
    <w:rsid w:val="00336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4E950C670B324BA9D9B704B696A901" ma:contentTypeVersion="12" ma:contentTypeDescription="Ein neues Dokument erstellen." ma:contentTypeScope="" ma:versionID="d7d88f6c79ef56e7be1d294002aeb7d2">
  <xsd:schema xmlns:xsd="http://www.w3.org/2001/XMLSchema" xmlns:xs="http://www.w3.org/2001/XMLSchema" xmlns:p="http://schemas.microsoft.com/office/2006/metadata/properties" xmlns:ns2="45ac362d-dfd1-4f88-b14f-57b936a755b1" xmlns:ns3="8ba1e1e6-a7c2-4215-a515-56507da2da2f" targetNamespace="http://schemas.microsoft.com/office/2006/metadata/properties" ma:root="true" ma:fieldsID="962fb8de88290887e615ebe4ee06bea9" ns2:_="" ns3:_="">
    <xsd:import namespace="45ac362d-dfd1-4f88-b14f-57b936a755b1"/>
    <xsd:import namespace="8ba1e1e6-a7c2-4215-a515-56507da2d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c362d-dfd1-4f88-b14f-57b936a75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1e1e6-a7c2-4215-a515-56507da2da2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1DA53-1CD9-4C14-AA4C-81A15B1AC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c362d-dfd1-4f88-b14f-57b936a755b1"/>
    <ds:schemaRef ds:uri="8ba1e1e6-a7c2-4215-a515-56507da2d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41D24-150D-4027-AA4F-5E6EE4BDD41C}">
  <ds:schemaRefs>
    <ds:schemaRef ds:uri="http://schemas.microsoft.com/sharepoint/v3/contenttype/forms"/>
  </ds:schemaRefs>
</ds:datastoreItem>
</file>

<file path=customXml/itemProps3.xml><?xml version="1.0" encoding="utf-8"?>
<ds:datastoreItem xmlns:ds="http://schemas.openxmlformats.org/officeDocument/2006/customXml" ds:itemID="{BEC844EE-1CA5-4DBB-A5BB-619F315B9E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56EB59-188F-43B9-8B29-3277EAA3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2552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Universum® Science Center Bremen</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Universum® Science Center Bremen</dc:title>
  <dc:subject/>
  <dc:creator>stephie</dc:creator>
  <dc:description/>
  <cp:lastModifiedBy>Bastian Bullwinkel</cp:lastModifiedBy>
  <cp:revision>4</cp:revision>
  <cp:lastPrinted>2024-12-06T14:00:00Z</cp:lastPrinted>
  <dcterms:created xsi:type="dcterms:W3CDTF">2024-12-11T12:46:00Z</dcterms:created>
  <dcterms:modified xsi:type="dcterms:W3CDTF">2024-12-12T08:04:00Z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0x010100A84E950C670B324BA9D9B704B696A901</vt:lpwstr>
  </property>
</Properties>
</file>