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16E1DB0" w14:textId="317EB28E" w:rsidR="008C6042" w:rsidRPr="0015586D" w:rsidRDefault="00C91BC5" w:rsidP="003A6B9B">
      <w:pPr>
        <w:pStyle w:val="berschrift1"/>
        <w:rPr>
          <w:rFonts w:ascii="Arial" w:hAnsi="Arial" w:cs="Arial"/>
          <w:i/>
          <w:iCs/>
          <w:sz w:val="16"/>
          <w:szCs w:val="16"/>
        </w:rPr>
      </w:pPr>
      <w:r w:rsidRPr="00C91BC5">
        <w:rPr>
          <w:rFonts w:ascii="Arial" w:eastAsia="Calibri" w:hAnsi="Arial" w:cs="Arial"/>
          <w:noProof/>
          <w:color w:val="191919"/>
          <w:sz w:val="36"/>
          <w:szCs w:val="36"/>
          <w:lang w:eastAsia="de-DE"/>
        </w:rPr>
        <w:drawing>
          <wp:anchor distT="0" distB="0" distL="114300" distR="114300" simplePos="0" relativeHeight="251658240" behindDoc="0" locked="0" layoutInCell="1" allowOverlap="1" wp14:anchorId="0BE1F5F9" wp14:editId="77175569">
            <wp:simplePos x="0" y="0"/>
            <wp:positionH relativeFrom="margin">
              <wp:posOffset>4669790</wp:posOffset>
            </wp:positionH>
            <wp:positionV relativeFrom="paragraph">
              <wp:posOffset>12065</wp:posOffset>
            </wp:positionV>
            <wp:extent cx="1008000" cy="1008000"/>
            <wp:effectExtent l="0" t="0" r="1905"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Komm\Presse\Allgemein\_PROJEKTE\PROJEKTE 2021\2021_04_12_Yuris Night\YN1.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8000" cy="10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7F81" w:rsidRPr="7FCFA2C7">
        <w:rPr>
          <w:rFonts w:ascii="Arial" w:hAnsi="Arial" w:cs="Arial"/>
          <w:i/>
          <w:iCs/>
        </w:rPr>
        <w:t>Pressemitteilung</w:t>
      </w:r>
      <w:r w:rsidR="009F671C" w:rsidRPr="7FCFA2C7">
        <w:rPr>
          <w:rFonts w:ascii="Arial" w:hAnsi="Arial" w:cs="Arial"/>
          <w:i/>
          <w:iCs/>
        </w:rPr>
        <w:t xml:space="preserve"> vom </w:t>
      </w:r>
      <w:r w:rsidR="00EE025F">
        <w:rPr>
          <w:rFonts w:ascii="Arial" w:hAnsi="Arial" w:cs="Arial"/>
          <w:i/>
          <w:iCs/>
        </w:rPr>
        <w:t>30</w:t>
      </w:r>
      <w:r w:rsidR="00C22D68" w:rsidRPr="7FCFA2C7">
        <w:rPr>
          <w:rFonts w:ascii="Arial" w:hAnsi="Arial" w:cs="Arial"/>
          <w:i/>
          <w:iCs/>
        </w:rPr>
        <w:t>.</w:t>
      </w:r>
      <w:r w:rsidR="009C4B6A">
        <w:rPr>
          <w:rFonts w:ascii="Arial" w:hAnsi="Arial" w:cs="Arial"/>
          <w:i/>
          <w:iCs/>
        </w:rPr>
        <w:t>03</w:t>
      </w:r>
      <w:r w:rsidR="00C22D68" w:rsidRPr="7FCFA2C7">
        <w:rPr>
          <w:rFonts w:ascii="Arial" w:hAnsi="Arial" w:cs="Arial"/>
          <w:i/>
          <w:iCs/>
        </w:rPr>
        <w:t>.20</w:t>
      </w:r>
      <w:r w:rsidR="00855E0E" w:rsidRPr="7FCFA2C7">
        <w:rPr>
          <w:rFonts w:ascii="Arial" w:hAnsi="Arial" w:cs="Arial"/>
          <w:i/>
          <w:iCs/>
        </w:rPr>
        <w:t>2</w:t>
      </w:r>
      <w:r w:rsidR="009C4B6A">
        <w:rPr>
          <w:rFonts w:ascii="Arial" w:hAnsi="Arial" w:cs="Arial"/>
          <w:i/>
          <w:iCs/>
        </w:rPr>
        <w:t>1</w:t>
      </w:r>
      <w:r w:rsidR="003A6B9B" w:rsidRPr="7FCFA2C7">
        <w:rPr>
          <w:rFonts w:ascii="Arial" w:hAnsi="Arial" w:cs="Arial"/>
          <w:i/>
          <w:iCs/>
          <w:snapToGrid w:val="0"/>
          <w:color w:val="000000"/>
          <w:w w:val="0"/>
          <w:sz w:val="0"/>
          <w:szCs w:val="0"/>
          <w:bdr w:val="none" w:sz="0" w:space="0" w:color="000000"/>
          <w:shd w:val="clear" w:color="000000" w:fill="000000"/>
          <w:lang w:val="x-none" w:eastAsia="x-none" w:bidi="x-none"/>
        </w:rPr>
        <w:t xml:space="preserve"> </w:t>
      </w:r>
    </w:p>
    <w:p w14:paraId="71BCF09C" w14:textId="1053513D" w:rsidR="00AE79CC" w:rsidRDefault="00024D55" w:rsidP="00AE79CC">
      <w:pPr>
        <w:pStyle w:val="berschrift1"/>
        <w:numPr>
          <w:ilvl w:val="0"/>
          <w:numId w:val="1"/>
        </w:numPr>
        <w:tabs>
          <w:tab w:val="clear" w:pos="0"/>
        </w:tabs>
        <w:suppressAutoHyphens w:val="0"/>
        <w:spacing w:line="240" w:lineRule="auto"/>
        <w:ind w:left="0" w:right="0" w:firstLine="0"/>
        <w:jc w:val="left"/>
        <w:rPr>
          <w:rFonts w:ascii="Arial" w:hAnsi="Arial" w:cs="Arial"/>
          <w:bCs/>
          <w:sz w:val="36"/>
          <w:szCs w:val="36"/>
          <w:lang w:eastAsia="de-DE"/>
        </w:rPr>
      </w:pPr>
      <w:proofErr w:type="spellStart"/>
      <w:r>
        <w:rPr>
          <w:rFonts w:ascii="Arial" w:hAnsi="Arial" w:cs="Arial"/>
          <w:bCs/>
          <w:sz w:val="36"/>
          <w:szCs w:val="36"/>
          <w:lang w:eastAsia="de-DE"/>
        </w:rPr>
        <w:t>Yuri’s</w:t>
      </w:r>
      <w:proofErr w:type="spellEnd"/>
      <w:r>
        <w:rPr>
          <w:rFonts w:ascii="Arial" w:hAnsi="Arial" w:cs="Arial"/>
          <w:bCs/>
          <w:sz w:val="36"/>
          <w:szCs w:val="36"/>
          <w:lang w:eastAsia="de-DE"/>
        </w:rPr>
        <w:t xml:space="preserve"> </w:t>
      </w:r>
      <w:proofErr w:type="spellStart"/>
      <w:r>
        <w:rPr>
          <w:rFonts w:ascii="Arial" w:hAnsi="Arial" w:cs="Arial"/>
          <w:bCs/>
          <w:sz w:val="36"/>
          <w:szCs w:val="36"/>
          <w:lang w:eastAsia="de-DE"/>
        </w:rPr>
        <w:t>Night</w:t>
      </w:r>
      <w:proofErr w:type="spellEnd"/>
      <w:r>
        <w:rPr>
          <w:rFonts w:ascii="Arial" w:hAnsi="Arial" w:cs="Arial"/>
          <w:bCs/>
          <w:sz w:val="36"/>
          <w:szCs w:val="36"/>
          <w:lang w:eastAsia="de-DE"/>
        </w:rPr>
        <w:t xml:space="preserve"> Bremen: Diesmal direkt aus dem All</w:t>
      </w:r>
    </w:p>
    <w:p w14:paraId="7F0079FD" w14:textId="37350824" w:rsidR="00B306E9" w:rsidRPr="00143DD8" w:rsidRDefault="00024D55" w:rsidP="00AE79CC">
      <w:pPr>
        <w:pStyle w:val="berschrift1"/>
        <w:spacing w:before="240" w:line="240" w:lineRule="auto"/>
        <w:ind w:right="23"/>
        <w:rPr>
          <w:rFonts w:ascii="Arial" w:hAnsi="Arial" w:cs="Arial"/>
          <w:sz w:val="22"/>
          <w:szCs w:val="22"/>
        </w:rPr>
      </w:pPr>
      <w:r>
        <w:rPr>
          <w:rFonts w:ascii="Arial" w:eastAsia="Calibri" w:hAnsi="Arial" w:cs="Arial"/>
          <w:color w:val="191919"/>
          <w:sz w:val="22"/>
          <w:szCs w:val="22"/>
        </w:rPr>
        <w:t xml:space="preserve">Live-Übertragung </w:t>
      </w:r>
      <w:r w:rsidR="002A659A">
        <w:rPr>
          <w:rFonts w:ascii="Arial" w:eastAsia="Calibri" w:hAnsi="Arial" w:cs="Arial"/>
          <w:color w:val="191919"/>
          <w:sz w:val="22"/>
          <w:szCs w:val="22"/>
        </w:rPr>
        <w:t xml:space="preserve">am 12. April </w:t>
      </w:r>
      <w:r>
        <w:rPr>
          <w:rFonts w:ascii="Arial" w:eastAsia="Calibri" w:hAnsi="Arial" w:cs="Arial"/>
          <w:color w:val="191919"/>
          <w:sz w:val="22"/>
          <w:szCs w:val="22"/>
        </w:rPr>
        <w:t>aus der Sonderausstellung „</w:t>
      </w:r>
      <w:proofErr w:type="spellStart"/>
      <w:r>
        <w:rPr>
          <w:rFonts w:ascii="Arial" w:eastAsia="Calibri" w:hAnsi="Arial" w:cs="Arial"/>
          <w:color w:val="191919"/>
          <w:sz w:val="22"/>
          <w:szCs w:val="22"/>
        </w:rPr>
        <w:t>Up</w:t>
      </w:r>
      <w:proofErr w:type="spellEnd"/>
      <w:r>
        <w:rPr>
          <w:rFonts w:ascii="Arial" w:eastAsia="Calibri" w:hAnsi="Arial" w:cs="Arial"/>
          <w:color w:val="191919"/>
          <w:sz w:val="22"/>
          <w:szCs w:val="22"/>
        </w:rPr>
        <w:t xml:space="preserve"> </w:t>
      </w:r>
      <w:proofErr w:type="spellStart"/>
      <w:r>
        <w:rPr>
          <w:rFonts w:ascii="Arial" w:eastAsia="Calibri" w:hAnsi="Arial" w:cs="Arial"/>
          <w:color w:val="191919"/>
          <w:sz w:val="22"/>
          <w:szCs w:val="22"/>
        </w:rPr>
        <w:t>to</w:t>
      </w:r>
      <w:proofErr w:type="spellEnd"/>
      <w:r>
        <w:rPr>
          <w:rFonts w:ascii="Arial" w:eastAsia="Calibri" w:hAnsi="Arial" w:cs="Arial"/>
          <w:color w:val="191919"/>
          <w:sz w:val="22"/>
          <w:szCs w:val="22"/>
        </w:rPr>
        <w:t xml:space="preserve"> Space“ des Universum</w:t>
      </w:r>
      <w:r w:rsidRPr="00024D55">
        <w:rPr>
          <w:rFonts w:ascii="Arial" w:eastAsia="Calibri" w:hAnsi="Arial" w:cs="Arial"/>
          <w:color w:val="191919"/>
          <w:sz w:val="22"/>
          <w:szCs w:val="22"/>
          <w:vertAlign w:val="superscript"/>
        </w:rPr>
        <w:t>®</w:t>
      </w:r>
      <w:r>
        <w:rPr>
          <w:rFonts w:ascii="Arial" w:eastAsia="Calibri" w:hAnsi="Arial" w:cs="Arial"/>
          <w:color w:val="191919"/>
          <w:sz w:val="22"/>
          <w:szCs w:val="22"/>
        </w:rPr>
        <w:t xml:space="preserve"> Bremen</w:t>
      </w:r>
    </w:p>
    <w:p w14:paraId="3747F833" w14:textId="6E789FA1" w:rsidR="00C91BC5" w:rsidRDefault="00FF1072" w:rsidP="00D7033F">
      <w:pPr>
        <w:spacing w:before="240" w:after="240" w:line="360" w:lineRule="auto"/>
        <w:jc w:val="both"/>
        <w:rPr>
          <w:rFonts w:ascii="Arial" w:hAnsi="Arial" w:cs="Arial"/>
          <w:color w:val="000000"/>
          <w:sz w:val="22"/>
          <w:szCs w:val="22"/>
        </w:rPr>
      </w:pPr>
      <w:r>
        <w:rPr>
          <w:rFonts w:ascii="Arial" w:hAnsi="Arial" w:cs="Arial"/>
          <w:color w:val="000000"/>
          <w:sz w:val="22"/>
          <w:szCs w:val="22"/>
        </w:rPr>
        <w:t xml:space="preserve">Vor </w:t>
      </w:r>
      <w:r w:rsidR="00C91BC5">
        <w:rPr>
          <w:rFonts w:ascii="Arial" w:hAnsi="Arial" w:cs="Arial"/>
          <w:color w:val="000000"/>
          <w:sz w:val="22"/>
          <w:szCs w:val="22"/>
        </w:rPr>
        <w:t>60 Jahre</w:t>
      </w:r>
      <w:r>
        <w:rPr>
          <w:rFonts w:ascii="Arial" w:hAnsi="Arial" w:cs="Arial"/>
          <w:color w:val="000000"/>
          <w:sz w:val="22"/>
          <w:szCs w:val="22"/>
        </w:rPr>
        <w:t xml:space="preserve">n flog </w:t>
      </w:r>
      <w:r w:rsidR="00C91BC5">
        <w:rPr>
          <w:rFonts w:ascii="Arial" w:hAnsi="Arial" w:cs="Arial"/>
          <w:color w:val="000000"/>
          <w:sz w:val="22"/>
          <w:szCs w:val="22"/>
        </w:rPr>
        <w:t xml:space="preserve">der </w:t>
      </w:r>
      <w:r w:rsidR="00C91BC5" w:rsidRPr="00C91BC5">
        <w:rPr>
          <w:rFonts w:ascii="Arial" w:hAnsi="Arial" w:cs="Arial"/>
          <w:color w:val="000000"/>
          <w:sz w:val="22"/>
          <w:szCs w:val="22"/>
        </w:rPr>
        <w:t>sowjetische Kosmonaut</w:t>
      </w:r>
      <w:r w:rsidR="00C91BC5">
        <w:rPr>
          <w:rFonts w:ascii="Arial" w:hAnsi="Arial" w:cs="Arial"/>
          <w:color w:val="000000"/>
          <w:sz w:val="22"/>
          <w:szCs w:val="22"/>
        </w:rPr>
        <w:t xml:space="preserve"> </w:t>
      </w:r>
      <w:r w:rsidR="00C91BC5" w:rsidRPr="00C91BC5">
        <w:rPr>
          <w:rFonts w:ascii="Arial" w:hAnsi="Arial" w:cs="Arial"/>
          <w:color w:val="000000"/>
          <w:sz w:val="22"/>
          <w:szCs w:val="22"/>
        </w:rPr>
        <w:t>Yuri Gagarin</w:t>
      </w:r>
      <w:r w:rsidR="00C91BC5">
        <w:rPr>
          <w:rFonts w:ascii="Arial" w:hAnsi="Arial" w:cs="Arial"/>
          <w:color w:val="000000"/>
          <w:sz w:val="22"/>
          <w:szCs w:val="22"/>
        </w:rPr>
        <w:t xml:space="preserve"> als erster Mensch ins </w:t>
      </w:r>
      <w:r w:rsidR="006C2A03">
        <w:rPr>
          <w:rFonts w:ascii="Arial" w:hAnsi="Arial" w:cs="Arial"/>
          <w:color w:val="000000"/>
          <w:sz w:val="22"/>
          <w:szCs w:val="22"/>
        </w:rPr>
        <w:t>A</w:t>
      </w:r>
      <w:r w:rsidR="00C91BC5">
        <w:rPr>
          <w:rFonts w:ascii="Arial" w:hAnsi="Arial" w:cs="Arial"/>
          <w:color w:val="000000"/>
          <w:sz w:val="22"/>
          <w:szCs w:val="22"/>
        </w:rPr>
        <w:t>ll</w:t>
      </w:r>
      <w:r>
        <w:rPr>
          <w:rFonts w:ascii="Arial" w:hAnsi="Arial" w:cs="Arial"/>
          <w:color w:val="000000"/>
          <w:sz w:val="22"/>
          <w:szCs w:val="22"/>
        </w:rPr>
        <w:t>.</w:t>
      </w:r>
      <w:r w:rsidR="00C91BC5">
        <w:rPr>
          <w:rFonts w:ascii="Arial" w:hAnsi="Arial" w:cs="Arial"/>
          <w:color w:val="000000"/>
          <w:sz w:val="22"/>
          <w:szCs w:val="22"/>
        </w:rPr>
        <w:t xml:space="preserve"> Am 12. April 1961 </w:t>
      </w:r>
      <w:r w:rsidR="009875A7">
        <w:rPr>
          <w:rFonts w:ascii="Arial" w:hAnsi="Arial" w:cs="Arial"/>
          <w:color w:val="000000"/>
          <w:sz w:val="22"/>
          <w:szCs w:val="22"/>
        </w:rPr>
        <w:t>war</w:t>
      </w:r>
      <w:r w:rsidR="00C91BC5">
        <w:rPr>
          <w:rFonts w:ascii="Arial" w:hAnsi="Arial" w:cs="Arial"/>
          <w:color w:val="000000"/>
          <w:sz w:val="22"/>
          <w:szCs w:val="22"/>
        </w:rPr>
        <w:t xml:space="preserve"> der damals 27-jährige Pilot </w:t>
      </w:r>
      <w:r w:rsidR="00C91BC5" w:rsidRPr="00C91BC5">
        <w:rPr>
          <w:rFonts w:ascii="Arial" w:hAnsi="Arial" w:cs="Arial"/>
          <w:color w:val="000000"/>
          <w:sz w:val="22"/>
          <w:szCs w:val="22"/>
        </w:rPr>
        <w:t xml:space="preserve">mit seinem Raumschiff </w:t>
      </w:r>
      <w:proofErr w:type="spellStart"/>
      <w:r w:rsidR="00C91BC5" w:rsidRPr="00C91BC5">
        <w:rPr>
          <w:rFonts w:ascii="Arial" w:hAnsi="Arial" w:cs="Arial"/>
          <w:color w:val="000000"/>
          <w:sz w:val="22"/>
          <w:szCs w:val="22"/>
        </w:rPr>
        <w:t>Vostok</w:t>
      </w:r>
      <w:proofErr w:type="spellEnd"/>
      <w:r w:rsidR="00C91BC5" w:rsidRPr="00C91BC5">
        <w:rPr>
          <w:rFonts w:ascii="Arial" w:hAnsi="Arial" w:cs="Arial"/>
          <w:color w:val="000000"/>
          <w:sz w:val="22"/>
          <w:szCs w:val="22"/>
        </w:rPr>
        <w:t xml:space="preserve"> 1 für </w:t>
      </w:r>
      <w:r w:rsidR="005B41AA">
        <w:rPr>
          <w:rFonts w:ascii="Arial" w:hAnsi="Arial" w:cs="Arial"/>
          <w:color w:val="000000"/>
          <w:sz w:val="22"/>
          <w:szCs w:val="22"/>
        </w:rPr>
        <w:t>fast zwei Stunden</w:t>
      </w:r>
      <w:r w:rsidR="00C91BC5" w:rsidRPr="00C91BC5">
        <w:rPr>
          <w:rFonts w:ascii="Arial" w:hAnsi="Arial" w:cs="Arial"/>
          <w:color w:val="000000"/>
          <w:sz w:val="22"/>
          <w:szCs w:val="22"/>
        </w:rPr>
        <w:t xml:space="preserve"> im Weltraum</w:t>
      </w:r>
      <w:r w:rsidR="005B41AA">
        <w:rPr>
          <w:rFonts w:ascii="Arial" w:hAnsi="Arial" w:cs="Arial"/>
          <w:color w:val="000000"/>
          <w:sz w:val="22"/>
          <w:szCs w:val="22"/>
        </w:rPr>
        <w:t xml:space="preserve">. </w:t>
      </w:r>
      <w:r w:rsidR="005D2D15">
        <w:rPr>
          <w:rFonts w:ascii="Arial" w:hAnsi="Arial" w:cs="Arial"/>
          <w:color w:val="000000"/>
          <w:sz w:val="22"/>
          <w:szCs w:val="22"/>
        </w:rPr>
        <w:t xml:space="preserve">Jedes Jahr am gleichen Tag wird dieser Meilenstein im Rahmen der sogenannten </w:t>
      </w:r>
      <w:proofErr w:type="spellStart"/>
      <w:r w:rsidR="005D2D15">
        <w:rPr>
          <w:rFonts w:ascii="Arial" w:hAnsi="Arial" w:cs="Arial"/>
          <w:color w:val="000000"/>
          <w:sz w:val="22"/>
          <w:szCs w:val="22"/>
        </w:rPr>
        <w:t>Yuri’s</w:t>
      </w:r>
      <w:proofErr w:type="spellEnd"/>
      <w:r w:rsidR="005D2D15">
        <w:rPr>
          <w:rFonts w:ascii="Arial" w:hAnsi="Arial" w:cs="Arial"/>
          <w:color w:val="000000"/>
          <w:sz w:val="22"/>
          <w:szCs w:val="22"/>
        </w:rPr>
        <w:t xml:space="preserve"> </w:t>
      </w:r>
      <w:proofErr w:type="spellStart"/>
      <w:r w:rsidR="005D2D15">
        <w:rPr>
          <w:rFonts w:ascii="Arial" w:hAnsi="Arial" w:cs="Arial"/>
          <w:color w:val="000000"/>
          <w:sz w:val="22"/>
          <w:szCs w:val="22"/>
        </w:rPr>
        <w:t>Night</w:t>
      </w:r>
      <w:proofErr w:type="spellEnd"/>
      <w:r w:rsidR="005D2D15">
        <w:rPr>
          <w:rFonts w:ascii="Arial" w:hAnsi="Arial" w:cs="Arial"/>
          <w:color w:val="000000"/>
          <w:sz w:val="22"/>
          <w:szCs w:val="22"/>
        </w:rPr>
        <w:t xml:space="preserve"> gefeiert – auch in Bremen. Mit</w:t>
      </w:r>
      <w:r w:rsidR="009077D0">
        <w:rPr>
          <w:rFonts w:ascii="Arial" w:hAnsi="Arial" w:cs="Arial"/>
          <w:color w:val="000000"/>
          <w:sz w:val="22"/>
          <w:szCs w:val="22"/>
        </w:rPr>
        <w:t xml:space="preserve"> </w:t>
      </w:r>
      <w:r w:rsidR="005D2D15">
        <w:rPr>
          <w:rFonts w:ascii="Arial" w:hAnsi="Arial" w:cs="Arial"/>
          <w:color w:val="000000"/>
          <w:sz w:val="22"/>
          <w:szCs w:val="22"/>
        </w:rPr>
        <w:t>Kneipenvorträgen</w:t>
      </w:r>
      <w:r w:rsidR="00D83331">
        <w:rPr>
          <w:rFonts w:ascii="Arial" w:hAnsi="Arial" w:cs="Arial"/>
          <w:color w:val="000000"/>
          <w:sz w:val="22"/>
          <w:szCs w:val="22"/>
        </w:rPr>
        <w:t>, Filmnächten und anderen Aktionen</w:t>
      </w:r>
      <w:r w:rsidR="005D2D15">
        <w:rPr>
          <w:rFonts w:ascii="Arial" w:hAnsi="Arial" w:cs="Arial"/>
          <w:color w:val="000000"/>
          <w:sz w:val="22"/>
          <w:szCs w:val="22"/>
        </w:rPr>
        <w:t xml:space="preserve"> bringt der </w:t>
      </w:r>
      <w:r w:rsidR="005B41AA" w:rsidRPr="005B41AA">
        <w:rPr>
          <w:rFonts w:ascii="Arial" w:hAnsi="Arial" w:cs="Arial"/>
          <w:color w:val="000000"/>
          <w:sz w:val="22"/>
          <w:szCs w:val="22"/>
        </w:rPr>
        <w:t xml:space="preserve">Verein </w:t>
      </w:r>
      <w:proofErr w:type="spellStart"/>
      <w:r w:rsidR="005B41AA" w:rsidRPr="005B41AA">
        <w:rPr>
          <w:rFonts w:ascii="Arial" w:hAnsi="Arial" w:cs="Arial"/>
          <w:color w:val="000000"/>
          <w:sz w:val="22"/>
          <w:szCs w:val="22"/>
        </w:rPr>
        <w:t>Yuri’s</w:t>
      </w:r>
      <w:proofErr w:type="spellEnd"/>
      <w:r w:rsidR="005B41AA" w:rsidRPr="005B41AA">
        <w:rPr>
          <w:rFonts w:ascii="Arial" w:hAnsi="Arial" w:cs="Arial"/>
          <w:color w:val="000000"/>
          <w:sz w:val="22"/>
          <w:szCs w:val="22"/>
        </w:rPr>
        <w:t xml:space="preserve"> </w:t>
      </w:r>
      <w:proofErr w:type="spellStart"/>
      <w:r w:rsidR="005B41AA" w:rsidRPr="005B41AA">
        <w:rPr>
          <w:rFonts w:ascii="Arial" w:hAnsi="Arial" w:cs="Arial"/>
          <w:color w:val="000000"/>
          <w:sz w:val="22"/>
          <w:szCs w:val="22"/>
        </w:rPr>
        <w:t>Night</w:t>
      </w:r>
      <w:proofErr w:type="spellEnd"/>
      <w:r w:rsidR="005B41AA" w:rsidRPr="005B41AA">
        <w:rPr>
          <w:rFonts w:ascii="Arial" w:hAnsi="Arial" w:cs="Arial"/>
          <w:color w:val="000000"/>
          <w:sz w:val="22"/>
          <w:szCs w:val="22"/>
        </w:rPr>
        <w:t xml:space="preserve"> Bremen</w:t>
      </w:r>
      <w:r w:rsidR="005B41AA">
        <w:rPr>
          <w:rFonts w:ascii="Arial" w:hAnsi="Arial" w:cs="Arial"/>
          <w:color w:val="000000"/>
          <w:sz w:val="22"/>
          <w:szCs w:val="22"/>
        </w:rPr>
        <w:t xml:space="preserve"> </w:t>
      </w:r>
      <w:r w:rsidR="005D2D15">
        <w:rPr>
          <w:rFonts w:ascii="Arial" w:hAnsi="Arial" w:cs="Arial"/>
          <w:color w:val="000000"/>
          <w:sz w:val="22"/>
          <w:szCs w:val="22"/>
        </w:rPr>
        <w:t xml:space="preserve">e. V. </w:t>
      </w:r>
      <w:r w:rsidR="005B41AA">
        <w:rPr>
          <w:rFonts w:ascii="Arial" w:hAnsi="Arial" w:cs="Arial"/>
          <w:color w:val="000000"/>
          <w:sz w:val="22"/>
          <w:szCs w:val="22"/>
        </w:rPr>
        <w:t>d</w:t>
      </w:r>
      <w:r w:rsidR="005B41AA" w:rsidRPr="005B41AA">
        <w:rPr>
          <w:rFonts w:ascii="Arial" w:hAnsi="Arial" w:cs="Arial"/>
          <w:color w:val="000000"/>
          <w:sz w:val="22"/>
          <w:szCs w:val="22"/>
        </w:rPr>
        <w:t xml:space="preserve">ie Faszination </w:t>
      </w:r>
      <w:r w:rsidR="005B41AA">
        <w:rPr>
          <w:rFonts w:ascii="Arial" w:hAnsi="Arial" w:cs="Arial"/>
          <w:color w:val="000000"/>
          <w:sz w:val="22"/>
          <w:szCs w:val="22"/>
        </w:rPr>
        <w:t xml:space="preserve">für die Raumfahrt </w:t>
      </w:r>
      <w:r w:rsidR="005B41AA" w:rsidRPr="005B41AA">
        <w:rPr>
          <w:rFonts w:ascii="Arial" w:hAnsi="Arial" w:cs="Arial"/>
          <w:color w:val="000000"/>
          <w:sz w:val="22"/>
          <w:szCs w:val="22"/>
        </w:rPr>
        <w:t>unter</w:t>
      </w:r>
      <w:r w:rsidR="005B41AA">
        <w:rPr>
          <w:rFonts w:ascii="Arial" w:hAnsi="Arial" w:cs="Arial"/>
          <w:color w:val="000000"/>
          <w:sz w:val="22"/>
          <w:szCs w:val="22"/>
        </w:rPr>
        <w:t xml:space="preserve"> ein</w:t>
      </w:r>
      <w:r w:rsidR="005B41AA" w:rsidRPr="005B41AA">
        <w:rPr>
          <w:rFonts w:ascii="Arial" w:hAnsi="Arial" w:cs="Arial"/>
          <w:color w:val="000000"/>
          <w:sz w:val="22"/>
          <w:szCs w:val="22"/>
        </w:rPr>
        <w:t xml:space="preserve"> breite</w:t>
      </w:r>
      <w:r w:rsidR="005B41AA">
        <w:rPr>
          <w:rFonts w:ascii="Arial" w:hAnsi="Arial" w:cs="Arial"/>
          <w:color w:val="000000"/>
          <w:sz w:val="22"/>
          <w:szCs w:val="22"/>
        </w:rPr>
        <w:t>s</w:t>
      </w:r>
      <w:r w:rsidR="005B41AA" w:rsidRPr="005B41AA">
        <w:rPr>
          <w:rFonts w:ascii="Arial" w:hAnsi="Arial" w:cs="Arial"/>
          <w:color w:val="000000"/>
          <w:sz w:val="22"/>
          <w:szCs w:val="22"/>
        </w:rPr>
        <w:t xml:space="preserve"> Publikum</w:t>
      </w:r>
      <w:r w:rsidR="005B41AA">
        <w:rPr>
          <w:rFonts w:ascii="Arial" w:hAnsi="Arial" w:cs="Arial"/>
          <w:color w:val="000000"/>
          <w:sz w:val="22"/>
          <w:szCs w:val="22"/>
        </w:rPr>
        <w:t xml:space="preserve">. </w:t>
      </w:r>
      <w:r w:rsidR="00D83331">
        <w:rPr>
          <w:rFonts w:ascii="Arial" w:hAnsi="Arial" w:cs="Arial"/>
          <w:color w:val="000000"/>
          <w:sz w:val="22"/>
          <w:szCs w:val="22"/>
        </w:rPr>
        <w:t xml:space="preserve">Vieles davon fällt </w:t>
      </w:r>
      <w:r w:rsidR="006C2A03">
        <w:rPr>
          <w:rFonts w:ascii="Arial" w:hAnsi="Arial" w:cs="Arial"/>
          <w:color w:val="000000"/>
          <w:sz w:val="22"/>
          <w:szCs w:val="22"/>
        </w:rPr>
        <w:t xml:space="preserve">in diesem Jahr </w:t>
      </w:r>
      <w:r w:rsidR="009875A7">
        <w:rPr>
          <w:rFonts w:ascii="Arial" w:hAnsi="Arial" w:cs="Arial"/>
          <w:color w:val="000000"/>
          <w:sz w:val="22"/>
          <w:szCs w:val="22"/>
        </w:rPr>
        <w:t xml:space="preserve">Corona-bedingt </w:t>
      </w:r>
      <w:r w:rsidR="006C2A03">
        <w:rPr>
          <w:rFonts w:ascii="Arial" w:hAnsi="Arial" w:cs="Arial"/>
          <w:color w:val="000000"/>
          <w:sz w:val="22"/>
          <w:szCs w:val="22"/>
        </w:rPr>
        <w:t xml:space="preserve">leider aus, doch die </w:t>
      </w:r>
      <w:proofErr w:type="spellStart"/>
      <w:r w:rsidR="006C2A03">
        <w:rPr>
          <w:rFonts w:ascii="Arial" w:hAnsi="Arial" w:cs="Arial"/>
          <w:color w:val="000000"/>
          <w:sz w:val="22"/>
          <w:szCs w:val="22"/>
        </w:rPr>
        <w:t>Yuri’s</w:t>
      </w:r>
      <w:proofErr w:type="spellEnd"/>
      <w:r w:rsidR="006C2A03">
        <w:rPr>
          <w:rFonts w:ascii="Arial" w:hAnsi="Arial" w:cs="Arial"/>
          <w:color w:val="000000"/>
          <w:sz w:val="22"/>
          <w:szCs w:val="22"/>
        </w:rPr>
        <w:t xml:space="preserve"> </w:t>
      </w:r>
      <w:proofErr w:type="spellStart"/>
      <w:r w:rsidR="006C2A03">
        <w:rPr>
          <w:rFonts w:ascii="Arial" w:hAnsi="Arial" w:cs="Arial"/>
          <w:color w:val="000000"/>
          <w:sz w:val="22"/>
          <w:szCs w:val="22"/>
        </w:rPr>
        <w:t>Night</w:t>
      </w:r>
      <w:proofErr w:type="spellEnd"/>
      <w:r w:rsidR="006C2A03">
        <w:rPr>
          <w:rFonts w:ascii="Arial" w:hAnsi="Arial" w:cs="Arial"/>
          <w:color w:val="000000"/>
          <w:sz w:val="22"/>
          <w:szCs w:val="22"/>
        </w:rPr>
        <w:t xml:space="preserve"> findet trotzdem statt: </w:t>
      </w:r>
      <w:r w:rsidR="005B41AA">
        <w:rPr>
          <w:rFonts w:ascii="Arial" w:hAnsi="Arial" w:cs="Arial"/>
          <w:color w:val="000000"/>
          <w:sz w:val="22"/>
          <w:szCs w:val="22"/>
        </w:rPr>
        <w:t xml:space="preserve">Am 12. April geben vier Expertinnen und Experten </w:t>
      </w:r>
      <w:r w:rsidR="001A0A54">
        <w:rPr>
          <w:rFonts w:ascii="Arial" w:hAnsi="Arial" w:cs="Arial"/>
          <w:color w:val="000000"/>
          <w:sz w:val="22"/>
          <w:szCs w:val="22"/>
        </w:rPr>
        <w:t xml:space="preserve">aus der Bremer Raumfahrtszene </w:t>
      </w:r>
      <w:r w:rsidR="006C2A03">
        <w:rPr>
          <w:rFonts w:ascii="Arial" w:hAnsi="Arial" w:cs="Arial"/>
          <w:color w:val="000000"/>
          <w:sz w:val="22"/>
          <w:szCs w:val="22"/>
        </w:rPr>
        <w:t xml:space="preserve">digitale </w:t>
      </w:r>
      <w:r w:rsidR="005B41AA">
        <w:rPr>
          <w:rFonts w:ascii="Arial" w:hAnsi="Arial" w:cs="Arial"/>
          <w:color w:val="000000"/>
          <w:sz w:val="22"/>
          <w:szCs w:val="22"/>
        </w:rPr>
        <w:t xml:space="preserve">Einblicke in </w:t>
      </w:r>
      <w:r w:rsidR="001A0A54">
        <w:rPr>
          <w:rFonts w:ascii="Arial" w:hAnsi="Arial" w:cs="Arial"/>
          <w:color w:val="000000"/>
          <w:sz w:val="22"/>
          <w:szCs w:val="22"/>
        </w:rPr>
        <w:t xml:space="preserve">ihre </w:t>
      </w:r>
      <w:r w:rsidR="005B41AA" w:rsidRPr="005B41AA">
        <w:rPr>
          <w:rFonts w:ascii="Arial" w:hAnsi="Arial" w:cs="Arial"/>
          <w:color w:val="000000"/>
          <w:sz w:val="22"/>
          <w:szCs w:val="22"/>
        </w:rPr>
        <w:t>Ingenieurs</w:t>
      </w:r>
      <w:r w:rsidR="00A31652">
        <w:rPr>
          <w:rFonts w:ascii="Arial" w:hAnsi="Arial" w:cs="Arial"/>
          <w:color w:val="000000"/>
          <w:sz w:val="22"/>
          <w:szCs w:val="22"/>
        </w:rPr>
        <w:t>künste</w:t>
      </w:r>
      <w:r w:rsidR="005B41AA" w:rsidRPr="005B41AA">
        <w:rPr>
          <w:rFonts w:ascii="Arial" w:hAnsi="Arial" w:cs="Arial"/>
          <w:color w:val="000000"/>
          <w:sz w:val="22"/>
          <w:szCs w:val="22"/>
        </w:rPr>
        <w:t xml:space="preserve"> und Forschungs</w:t>
      </w:r>
      <w:r w:rsidR="005D2D15">
        <w:rPr>
          <w:rFonts w:ascii="Arial" w:hAnsi="Arial" w:cs="Arial"/>
          <w:color w:val="000000"/>
          <w:sz w:val="22"/>
          <w:szCs w:val="22"/>
        </w:rPr>
        <w:t>projekte</w:t>
      </w:r>
      <w:r w:rsidR="005B41AA">
        <w:rPr>
          <w:rFonts w:ascii="Arial" w:hAnsi="Arial" w:cs="Arial"/>
          <w:color w:val="000000"/>
          <w:sz w:val="22"/>
          <w:szCs w:val="22"/>
        </w:rPr>
        <w:t xml:space="preserve">. Mit einer Mischung aus Live-Moderation </w:t>
      </w:r>
      <w:r w:rsidR="006C2A03">
        <w:rPr>
          <w:rFonts w:ascii="Arial" w:hAnsi="Arial" w:cs="Arial"/>
          <w:color w:val="000000"/>
          <w:sz w:val="22"/>
          <w:szCs w:val="22"/>
        </w:rPr>
        <w:t>und</w:t>
      </w:r>
      <w:r w:rsidR="00A31652">
        <w:rPr>
          <w:rFonts w:ascii="Arial" w:hAnsi="Arial" w:cs="Arial"/>
          <w:color w:val="000000"/>
          <w:sz w:val="22"/>
          <w:szCs w:val="22"/>
        </w:rPr>
        <w:t xml:space="preserve"> </w:t>
      </w:r>
      <w:r w:rsidR="005B41AA">
        <w:rPr>
          <w:rFonts w:ascii="Arial" w:hAnsi="Arial" w:cs="Arial"/>
          <w:color w:val="000000"/>
          <w:sz w:val="22"/>
          <w:szCs w:val="22"/>
        </w:rPr>
        <w:t xml:space="preserve">vorproduzierten Beiträgen wird die Veranstaltung ab 19 Uhr </w:t>
      </w:r>
      <w:r w:rsidR="000049AA">
        <w:rPr>
          <w:rFonts w:ascii="Arial" w:hAnsi="Arial" w:cs="Arial"/>
          <w:color w:val="000000"/>
          <w:sz w:val="22"/>
          <w:szCs w:val="22"/>
        </w:rPr>
        <w:t>über den YouTube-Kanal des Universum</w:t>
      </w:r>
      <w:r w:rsidR="000049AA" w:rsidRPr="000049AA">
        <w:rPr>
          <w:rFonts w:ascii="Arial" w:hAnsi="Arial" w:cs="Arial"/>
          <w:color w:val="000000"/>
          <w:sz w:val="22"/>
          <w:szCs w:val="22"/>
          <w:vertAlign w:val="superscript"/>
        </w:rPr>
        <w:t>®</w:t>
      </w:r>
      <w:r w:rsidR="000049AA">
        <w:rPr>
          <w:rFonts w:ascii="Arial" w:hAnsi="Arial" w:cs="Arial"/>
          <w:color w:val="000000"/>
          <w:sz w:val="22"/>
          <w:szCs w:val="22"/>
        </w:rPr>
        <w:t xml:space="preserve"> Bremen </w:t>
      </w:r>
      <w:r w:rsidR="005B41AA">
        <w:rPr>
          <w:rFonts w:ascii="Arial" w:hAnsi="Arial" w:cs="Arial"/>
          <w:color w:val="000000"/>
          <w:sz w:val="22"/>
          <w:szCs w:val="22"/>
        </w:rPr>
        <w:t>aus der Sonderausstellung „</w:t>
      </w:r>
      <w:proofErr w:type="spellStart"/>
      <w:r w:rsidR="005B41AA">
        <w:rPr>
          <w:rFonts w:ascii="Arial" w:hAnsi="Arial" w:cs="Arial"/>
          <w:color w:val="000000"/>
          <w:sz w:val="22"/>
          <w:szCs w:val="22"/>
        </w:rPr>
        <w:t>Up</w:t>
      </w:r>
      <w:proofErr w:type="spellEnd"/>
      <w:r w:rsidR="005B41AA">
        <w:rPr>
          <w:rFonts w:ascii="Arial" w:hAnsi="Arial" w:cs="Arial"/>
          <w:color w:val="000000"/>
          <w:sz w:val="22"/>
          <w:szCs w:val="22"/>
        </w:rPr>
        <w:t xml:space="preserve"> </w:t>
      </w:r>
      <w:proofErr w:type="spellStart"/>
      <w:r w:rsidR="005B41AA">
        <w:rPr>
          <w:rFonts w:ascii="Arial" w:hAnsi="Arial" w:cs="Arial"/>
          <w:color w:val="000000"/>
          <w:sz w:val="22"/>
          <w:szCs w:val="22"/>
        </w:rPr>
        <w:t>to</w:t>
      </w:r>
      <w:proofErr w:type="spellEnd"/>
      <w:r w:rsidR="005B41AA">
        <w:rPr>
          <w:rFonts w:ascii="Arial" w:hAnsi="Arial" w:cs="Arial"/>
          <w:color w:val="000000"/>
          <w:sz w:val="22"/>
          <w:szCs w:val="22"/>
        </w:rPr>
        <w:t xml:space="preserve"> Space“ des </w:t>
      </w:r>
      <w:r w:rsidR="00774600">
        <w:rPr>
          <w:rFonts w:ascii="Arial" w:hAnsi="Arial" w:cs="Arial"/>
          <w:color w:val="000000"/>
          <w:sz w:val="22"/>
          <w:szCs w:val="22"/>
        </w:rPr>
        <w:t xml:space="preserve">Science Centers </w:t>
      </w:r>
      <w:proofErr w:type="spellStart"/>
      <w:r w:rsidR="005B41AA">
        <w:rPr>
          <w:rFonts w:ascii="Arial" w:hAnsi="Arial" w:cs="Arial"/>
          <w:color w:val="000000"/>
          <w:sz w:val="22"/>
          <w:szCs w:val="22"/>
        </w:rPr>
        <w:t>gestreamt</w:t>
      </w:r>
      <w:proofErr w:type="spellEnd"/>
      <w:r w:rsidR="005B41AA">
        <w:rPr>
          <w:rFonts w:ascii="Arial" w:hAnsi="Arial" w:cs="Arial"/>
          <w:color w:val="000000"/>
          <w:sz w:val="22"/>
          <w:szCs w:val="22"/>
        </w:rPr>
        <w:t>.</w:t>
      </w:r>
    </w:p>
    <w:p w14:paraId="6478EF46" w14:textId="7C169937" w:rsidR="005B41AA" w:rsidRDefault="001A0A54" w:rsidP="001A0A54">
      <w:pPr>
        <w:spacing w:before="240" w:after="240" w:line="360" w:lineRule="auto"/>
        <w:jc w:val="both"/>
        <w:rPr>
          <w:rFonts w:ascii="Arial" w:hAnsi="Arial" w:cs="Arial"/>
          <w:color w:val="000000"/>
          <w:sz w:val="22"/>
          <w:szCs w:val="22"/>
        </w:rPr>
      </w:pPr>
      <w:r w:rsidRPr="001A0A54">
        <w:rPr>
          <w:rFonts w:ascii="Arial" w:hAnsi="Arial" w:cs="Arial"/>
          <w:color w:val="000000"/>
          <w:sz w:val="22"/>
          <w:szCs w:val="22"/>
        </w:rPr>
        <w:t xml:space="preserve">Das  Steckenpferd von </w:t>
      </w:r>
      <w:r w:rsidRPr="001A0A54">
        <w:rPr>
          <w:rFonts w:ascii="Arial" w:hAnsi="Arial" w:cs="Arial"/>
          <w:b/>
          <w:color w:val="000000"/>
          <w:sz w:val="22"/>
          <w:szCs w:val="22"/>
        </w:rPr>
        <w:t xml:space="preserve">Charlotte </w:t>
      </w:r>
      <w:proofErr w:type="spellStart"/>
      <w:r w:rsidRPr="001A0A54">
        <w:rPr>
          <w:rFonts w:ascii="Arial" w:hAnsi="Arial" w:cs="Arial"/>
          <w:b/>
          <w:color w:val="000000"/>
          <w:sz w:val="22"/>
          <w:szCs w:val="22"/>
        </w:rPr>
        <w:t>Bewick</w:t>
      </w:r>
      <w:proofErr w:type="spellEnd"/>
      <w:r w:rsidRPr="001A0A54">
        <w:rPr>
          <w:rFonts w:ascii="Arial" w:hAnsi="Arial" w:cs="Arial"/>
          <w:b/>
          <w:color w:val="000000"/>
          <w:sz w:val="22"/>
          <w:szCs w:val="22"/>
        </w:rPr>
        <w:t xml:space="preserve"> von OHB SE</w:t>
      </w:r>
      <w:r w:rsidRPr="001A0A54">
        <w:rPr>
          <w:rFonts w:ascii="Arial" w:hAnsi="Arial" w:cs="Arial"/>
          <w:color w:val="000000"/>
          <w:sz w:val="22"/>
          <w:szCs w:val="22"/>
        </w:rPr>
        <w:t xml:space="preserve"> ist der Weltraumschrott. Sie geht den Fragen nach, wie viel Müll es im All überhaupt gibt, warum dieser eigentlich entsteht, ob man ihn trennen muss und wie eine verlässliche Entsorgung aussehen könnte.</w:t>
      </w:r>
      <w:r w:rsidR="002A0985">
        <w:rPr>
          <w:rFonts w:ascii="Arial" w:hAnsi="Arial" w:cs="Arial"/>
          <w:color w:val="000000"/>
          <w:sz w:val="22"/>
          <w:szCs w:val="22"/>
        </w:rPr>
        <w:t xml:space="preserve"> </w:t>
      </w:r>
      <w:r w:rsidRPr="001A0A54">
        <w:rPr>
          <w:rFonts w:ascii="Arial" w:hAnsi="Arial" w:cs="Arial"/>
          <w:b/>
          <w:color w:val="000000"/>
          <w:sz w:val="22"/>
          <w:szCs w:val="22"/>
        </w:rPr>
        <w:t xml:space="preserve">Renato </w:t>
      </w:r>
      <w:proofErr w:type="spellStart"/>
      <w:r w:rsidRPr="001A0A54">
        <w:rPr>
          <w:rFonts w:ascii="Arial" w:hAnsi="Arial" w:cs="Arial"/>
          <w:b/>
          <w:color w:val="000000"/>
          <w:sz w:val="22"/>
          <w:szCs w:val="22"/>
        </w:rPr>
        <w:t>Avila</w:t>
      </w:r>
      <w:proofErr w:type="spellEnd"/>
      <w:r w:rsidRPr="001A0A54">
        <w:rPr>
          <w:rFonts w:ascii="Arial" w:hAnsi="Arial" w:cs="Arial"/>
          <w:b/>
          <w:color w:val="000000"/>
          <w:sz w:val="22"/>
          <w:szCs w:val="22"/>
        </w:rPr>
        <w:t xml:space="preserve"> von Airbus </w:t>
      </w:r>
      <w:proofErr w:type="spellStart"/>
      <w:r w:rsidRPr="001A0A54">
        <w:rPr>
          <w:rFonts w:ascii="Arial" w:hAnsi="Arial" w:cs="Arial"/>
          <w:b/>
          <w:color w:val="000000"/>
          <w:sz w:val="22"/>
          <w:szCs w:val="22"/>
        </w:rPr>
        <w:t>Defence</w:t>
      </w:r>
      <w:proofErr w:type="spellEnd"/>
      <w:r w:rsidRPr="001A0A54">
        <w:rPr>
          <w:rFonts w:ascii="Arial" w:hAnsi="Arial" w:cs="Arial"/>
          <w:b/>
          <w:color w:val="000000"/>
          <w:sz w:val="22"/>
          <w:szCs w:val="22"/>
        </w:rPr>
        <w:t xml:space="preserve"> &amp; Space</w:t>
      </w:r>
      <w:r w:rsidRPr="001A0A54">
        <w:rPr>
          <w:rFonts w:ascii="Arial" w:hAnsi="Arial" w:cs="Arial"/>
          <w:color w:val="000000"/>
          <w:sz w:val="22"/>
          <w:szCs w:val="22"/>
        </w:rPr>
        <w:t xml:space="preserve"> beschäftigt sich </w:t>
      </w:r>
      <w:r>
        <w:rPr>
          <w:rFonts w:ascii="Arial" w:hAnsi="Arial" w:cs="Arial"/>
          <w:color w:val="000000"/>
          <w:sz w:val="22"/>
          <w:szCs w:val="22"/>
        </w:rPr>
        <w:t>in seinem Vortrag auf Englisch</w:t>
      </w:r>
      <w:r w:rsidRPr="001A0A54">
        <w:rPr>
          <w:rFonts w:ascii="Arial" w:hAnsi="Arial" w:cs="Arial"/>
          <w:color w:val="000000"/>
          <w:sz w:val="22"/>
          <w:szCs w:val="22"/>
        </w:rPr>
        <w:t xml:space="preserve"> mit den Überlegungen, die angestellt werden müssen, bevor Menschen den Weltraum erkunden und Planeten bewohnen wollen. Dabei wird schnell deutlich, dass die technologische Machbarkeit auch immer ganz eng an philosophische Fragestellungen geknüpft ist.</w:t>
      </w:r>
    </w:p>
    <w:p w14:paraId="06E5A7CC" w14:textId="5A481614" w:rsidR="002A0985" w:rsidRDefault="002A0985" w:rsidP="00D7033F">
      <w:pPr>
        <w:spacing w:before="240" w:after="240" w:line="360" w:lineRule="auto"/>
        <w:jc w:val="both"/>
        <w:rPr>
          <w:rFonts w:ascii="Arial" w:hAnsi="Arial" w:cs="Arial"/>
          <w:color w:val="000000"/>
          <w:sz w:val="22"/>
          <w:szCs w:val="22"/>
        </w:rPr>
      </w:pPr>
      <w:r w:rsidRPr="002A0985">
        <w:rPr>
          <w:rFonts w:ascii="Arial" w:hAnsi="Arial" w:cs="Arial"/>
          <w:b/>
          <w:color w:val="000000"/>
          <w:sz w:val="22"/>
          <w:szCs w:val="22"/>
        </w:rPr>
        <w:t>Anja Frost vom Deutschen Zentrum für Luft- und Raumfahrt (DLR)</w:t>
      </w:r>
      <w:r>
        <w:rPr>
          <w:rFonts w:ascii="Arial" w:hAnsi="Arial" w:cs="Arial"/>
          <w:color w:val="000000"/>
          <w:sz w:val="22"/>
          <w:szCs w:val="22"/>
        </w:rPr>
        <w:t xml:space="preserve"> </w:t>
      </w:r>
      <w:r w:rsidR="00A31652">
        <w:rPr>
          <w:rFonts w:ascii="Arial" w:hAnsi="Arial" w:cs="Arial"/>
          <w:color w:val="000000"/>
          <w:sz w:val="22"/>
          <w:szCs w:val="22"/>
        </w:rPr>
        <w:t>spricht darüber</w:t>
      </w:r>
      <w:r>
        <w:rPr>
          <w:rFonts w:ascii="Arial" w:hAnsi="Arial" w:cs="Arial"/>
          <w:color w:val="000000"/>
          <w:sz w:val="22"/>
          <w:szCs w:val="22"/>
        </w:rPr>
        <w:t xml:space="preserve">, wie der Radarsatellit </w:t>
      </w:r>
      <w:proofErr w:type="spellStart"/>
      <w:r>
        <w:rPr>
          <w:rFonts w:ascii="Arial" w:hAnsi="Arial" w:cs="Arial"/>
          <w:color w:val="000000"/>
          <w:sz w:val="22"/>
          <w:szCs w:val="22"/>
        </w:rPr>
        <w:t>TerraSAR</w:t>
      </w:r>
      <w:proofErr w:type="spellEnd"/>
      <w:r>
        <w:rPr>
          <w:rFonts w:ascii="Arial" w:hAnsi="Arial" w:cs="Arial"/>
          <w:color w:val="000000"/>
          <w:sz w:val="22"/>
          <w:szCs w:val="22"/>
        </w:rPr>
        <w:t xml:space="preserve">-X in einer Höhe von 500 </w:t>
      </w:r>
      <w:r>
        <w:rPr>
          <w:rFonts w:ascii="Arial" w:hAnsi="Arial" w:cs="Arial"/>
          <w:color w:val="000000"/>
          <w:sz w:val="22"/>
          <w:szCs w:val="22"/>
        </w:rPr>
        <w:lastRenderedPageBreak/>
        <w:t>Kilometern wie eine Fledermaus Signale versendet und von der Erde zurückgestreute Echos empfängt</w:t>
      </w:r>
      <w:r w:rsidR="00C97CB7">
        <w:rPr>
          <w:rFonts w:ascii="Arial" w:hAnsi="Arial" w:cs="Arial"/>
          <w:color w:val="000000"/>
          <w:sz w:val="22"/>
          <w:szCs w:val="22"/>
        </w:rPr>
        <w:t xml:space="preserve">. So entsteht ein </w:t>
      </w:r>
      <w:r>
        <w:rPr>
          <w:rFonts w:ascii="Arial" w:hAnsi="Arial" w:cs="Arial"/>
          <w:color w:val="000000"/>
          <w:sz w:val="22"/>
          <w:szCs w:val="22"/>
        </w:rPr>
        <w:t>dreidimensionales Bild der Erdoberfläche. Wie sich Feuer in der Schwerelosigkeit verhält</w:t>
      </w:r>
      <w:r w:rsidR="006C2A03">
        <w:rPr>
          <w:rFonts w:ascii="Arial" w:hAnsi="Arial" w:cs="Arial"/>
          <w:color w:val="000000"/>
          <w:sz w:val="22"/>
          <w:szCs w:val="22"/>
        </w:rPr>
        <w:t xml:space="preserve"> – zum Beispiel auf der </w:t>
      </w:r>
      <w:r w:rsidR="009875A7" w:rsidRPr="009875A7">
        <w:rPr>
          <w:rFonts w:ascii="Arial" w:hAnsi="Arial" w:cs="Arial"/>
          <w:color w:val="000000"/>
          <w:sz w:val="22"/>
          <w:szCs w:val="22"/>
        </w:rPr>
        <w:t>Internationale</w:t>
      </w:r>
      <w:r w:rsidR="009875A7">
        <w:rPr>
          <w:rFonts w:ascii="Arial" w:hAnsi="Arial" w:cs="Arial"/>
          <w:color w:val="000000"/>
          <w:sz w:val="22"/>
          <w:szCs w:val="22"/>
        </w:rPr>
        <w:t>n</w:t>
      </w:r>
      <w:r w:rsidR="009875A7" w:rsidRPr="009875A7">
        <w:rPr>
          <w:rFonts w:ascii="Arial" w:hAnsi="Arial" w:cs="Arial"/>
          <w:color w:val="000000"/>
          <w:sz w:val="22"/>
          <w:szCs w:val="22"/>
        </w:rPr>
        <w:t xml:space="preserve"> Raumstation </w:t>
      </w:r>
      <w:r w:rsidR="009875A7">
        <w:rPr>
          <w:rFonts w:ascii="Arial" w:hAnsi="Arial" w:cs="Arial"/>
          <w:color w:val="000000"/>
          <w:sz w:val="22"/>
          <w:szCs w:val="22"/>
        </w:rPr>
        <w:t>(</w:t>
      </w:r>
      <w:r w:rsidR="006C2A03">
        <w:rPr>
          <w:rFonts w:ascii="Arial" w:hAnsi="Arial" w:cs="Arial"/>
          <w:color w:val="000000"/>
          <w:sz w:val="22"/>
          <w:szCs w:val="22"/>
        </w:rPr>
        <w:t>ISS</w:t>
      </w:r>
      <w:r w:rsidR="009875A7">
        <w:rPr>
          <w:rFonts w:ascii="Arial" w:hAnsi="Arial" w:cs="Arial"/>
          <w:color w:val="000000"/>
          <w:sz w:val="22"/>
          <w:szCs w:val="22"/>
        </w:rPr>
        <w:t>)</w:t>
      </w:r>
      <w:r w:rsidR="006C2A03">
        <w:rPr>
          <w:rFonts w:ascii="Arial" w:hAnsi="Arial" w:cs="Arial"/>
          <w:color w:val="000000"/>
          <w:sz w:val="22"/>
          <w:szCs w:val="22"/>
        </w:rPr>
        <w:t xml:space="preserve"> –</w:t>
      </w:r>
      <w:r>
        <w:rPr>
          <w:rFonts w:ascii="Arial" w:hAnsi="Arial" w:cs="Arial"/>
          <w:color w:val="000000"/>
          <w:sz w:val="22"/>
          <w:szCs w:val="22"/>
        </w:rPr>
        <w:t xml:space="preserve">, </w:t>
      </w:r>
      <w:r w:rsidR="00EE025F">
        <w:rPr>
          <w:rFonts w:ascii="Arial" w:hAnsi="Arial" w:cs="Arial"/>
          <w:color w:val="000000"/>
          <w:sz w:val="22"/>
          <w:szCs w:val="22"/>
        </w:rPr>
        <w:t>erklärt</w:t>
      </w:r>
      <w:r>
        <w:rPr>
          <w:rFonts w:ascii="Arial" w:hAnsi="Arial" w:cs="Arial"/>
          <w:color w:val="000000"/>
          <w:sz w:val="22"/>
          <w:szCs w:val="22"/>
        </w:rPr>
        <w:t xml:space="preserve"> </w:t>
      </w:r>
      <w:r w:rsidRPr="00774600">
        <w:rPr>
          <w:rFonts w:ascii="Arial" w:hAnsi="Arial" w:cs="Arial"/>
          <w:b/>
          <w:color w:val="000000"/>
          <w:sz w:val="22"/>
          <w:szCs w:val="22"/>
        </w:rPr>
        <w:t xml:space="preserve">Christian </w:t>
      </w:r>
      <w:proofErr w:type="spellStart"/>
      <w:r w:rsidRPr="00774600">
        <w:rPr>
          <w:rFonts w:ascii="Arial" w:hAnsi="Arial" w:cs="Arial"/>
          <w:b/>
          <w:color w:val="000000"/>
          <w:sz w:val="22"/>
          <w:szCs w:val="22"/>
        </w:rPr>
        <w:t>Eigenbrod</w:t>
      </w:r>
      <w:proofErr w:type="spellEnd"/>
      <w:r w:rsidRPr="00774600">
        <w:rPr>
          <w:rFonts w:ascii="Arial" w:hAnsi="Arial" w:cs="Arial"/>
          <w:b/>
          <w:color w:val="000000"/>
          <w:sz w:val="22"/>
          <w:szCs w:val="22"/>
        </w:rPr>
        <w:t xml:space="preserve"> vom Zentrum für angewandte Raumfahrttechnologie und Mikrogravitation (ZARM)</w:t>
      </w:r>
      <w:r w:rsidR="00EE025F">
        <w:rPr>
          <w:rFonts w:ascii="Arial" w:hAnsi="Arial" w:cs="Arial"/>
          <w:b/>
          <w:color w:val="000000"/>
          <w:sz w:val="22"/>
          <w:szCs w:val="22"/>
        </w:rPr>
        <w:t xml:space="preserve"> der Universität Bremen</w:t>
      </w:r>
      <w:r>
        <w:rPr>
          <w:rFonts w:ascii="Arial" w:hAnsi="Arial" w:cs="Arial"/>
          <w:color w:val="000000"/>
          <w:sz w:val="22"/>
          <w:szCs w:val="22"/>
        </w:rPr>
        <w:t xml:space="preserve">. </w:t>
      </w:r>
      <w:r w:rsidR="005D2D15">
        <w:rPr>
          <w:rFonts w:ascii="Arial" w:hAnsi="Arial" w:cs="Arial"/>
          <w:color w:val="000000"/>
          <w:sz w:val="22"/>
          <w:szCs w:val="22"/>
        </w:rPr>
        <w:t>Er</w:t>
      </w:r>
      <w:r w:rsidR="00774600">
        <w:rPr>
          <w:rFonts w:ascii="Arial" w:hAnsi="Arial" w:cs="Arial"/>
          <w:color w:val="000000"/>
          <w:sz w:val="22"/>
          <w:szCs w:val="22"/>
        </w:rPr>
        <w:t xml:space="preserve"> präsentiert Ergebnisse aktueller Experimente, die auf dem ISS-Versorgungsraumfahrzeug CYGNUS durchgeführt wurden.</w:t>
      </w:r>
    </w:p>
    <w:p w14:paraId="39D90ABB" w14:textId="4D77BCA7" w:rsidR="005832CA" w:rsidRDefault="00774600" w:rsidP="00774600">
      <w:pPr>
        <w:spacing w:before="240" w:after="240" w:line="360" w:lineRule="auto"/>
        <w:jc w:val="both"/>
        <w:rPr>
          <w:rFonts w:ascii="Arial" w:hAnsi="Arial" w:cs="Arial"/>
          <w:color w:val="000000"/>
          <w:sz w:val="22"/>
          <w:szCs w:val="22"/>
        </w:rPr>
      </w:pPr>
      <w:r>
        <w:rPr>
          <w:rFonts w:ascii="Arial" w:hAnsi="Arial" w:cs="Arial"/>
          <w:color w:val="000000"/>
          <w:sz w:val="22"/>
          <w:szCs w:val="22"/>
        </w:rPr>
        <w:t xml:space="preserve">Im Anschluss an jeden Vortrag können </w:t>
      </w:r>
      <w:r w:rsidR="00EE025F">
        <w:rPr>
          <w:rFonts w:ascii="Arial" w:hAnsi="Arial" w:cs="Arial"/>
          <w:color w:val="000000"/>
          <w:sz w:val="22"/>
          <w:szCs w:val="22"/>
        </w:rPr>
        <w:t>alle Raumfahrtinteressierten</w:t>
      </w:r>
      <w:r w:rsidR="006C2A03">
        <w:rPr>
          <w:rFonts w:ascii="Arial" w:hAnsi="Arial" w:cs="Arial"/>
          <w:color w:val="000000"/>
          <w:sz w:val="22"/>
          <w:szCs w:val="22"/>
        </w:rPr>
        <w:t xml:space="preserve"> über den YouTube-Chat </w:t>
      </w:r>
      <w:r>
        <w:rPr>
          <w:rFonts w:ascii="Arial" w:hAnsi="Arial" w:cs="Arial"/>
          <w:color w:val="000000"/>
          <w:sz w:val="22"/>
          <w:szCs w:val="22"/>
        </w:rPr>
        <w:t>ihre Fragen an die Expertinnen und Experten stellen</w:t>
      </w:r>
      <w:r w:rsidR="006C2A03">
        <w:rPr>
          <w:rFonts w:ascii="Arial" w:hAnsi="Arial" w:cs="Arial"/>
          <w:color w:val="000000"/>
          <w:sz w:val="22"/>
          <w:szCs w:val="22"/>
        </w:rPr>
        <w:t>, die diese live zugeschaltet beantworten</w:t>
      </w:r>
      <w:r>
        <w:rPr>
          <w:rFonts w:ascii="Arial" w:hAnsi="Arial" w:cs="Arial"/>
          <w:color w:val="000000"/>
          <w:sz w:val="22"/>
          <w:szCs w:val="22"/>
        </w:rPr>
        <w:t xml:space="preserve">. </w:t>
      </w:r>
      <w:r w:rsidR="00086EA3">
        <w:rPr>
          <w:rFonts w:ascii="Arial" w:hAnsi="Arial" w:cs="Arial"/>
          <w:color w:val="000000"/>
          <w:sz w:val="22"/>
          <w:szCs w:val="22"/>
        </w:rPr>
        <w:t xml:space="preserve">Moderiert wird </w:t>
      </w:r>
      <w:r w:rsidR="005832CA">
        <w:rPr>
          <w:rFonts w:ascii="Arial" w:hAnsi="Arial" w:cs="Arial"/>
          <w:color w:val="000000"/>
          <w:sz w:val="22"/>
          <w:szCs w:val="22"/>
        </w:rPr>
        <w:t>die Veranstaltung</w:t>
      </w:r>
      <w:r w:rsidR="00086EA3">
        <w:rPr>
          <w:rFonts w:ascii="Arial" w:hAnsi="Arial" w:cs="Arial"/>
          <w:color w:val="000000"/>
          <w:sz w:val="22"/>
          <w:szCs w:val="22"/>
        </w:rPr>
        <w:t xml:space="preserve"> von Roland </w:t>
      </w:r>
      <w:proofErr w:type="spellStart"/>
      <w:r w:rsidR="00086EA3">
        <w:rPr>
          <w:rFonts w:ascii="Arial" w:hAnsi="Arial" w:cs="Arial"/>
          <w:color w:val="000000"/>
          <w:sz w:val="22"/>
          <w:szCs w:val="22"/>
        </w:rPr>
        <w:t>Kanwicher</w:t>
      </w:r>
      <w:proofErr w:type="spellEnd"/>
      <w:r w:rsidR="00086EA3">
        <w:rPr>
          <w:rFonts w:ascii="Arial" w:hAnsi="Arial" w:cs="Arial"/>
          <w:color w:val="000000"/>
          <w:sz w:val="22"/>
          <w:szCs w:val="22"/>
        </w:rPr>
        <w:t xml:space="preserve">, der </w:t>
      </w:r>
      <w:r w:rsidR="009077D0">
        <w:rPr>
          <w:rFonts w:ascii="Arial" w:hAnsi="Arial" w:cs="Arial"/>
          <w:color w:val="000000"/>
          <w:sz w:val="22"/>
          <w:szCs w:val="22"/>
        </w:rPr>
        <w:t>im Gespräch</w:t>
      </w:r>
      <w:bookmarkStart w:id="0" w:name="_GoBack"/>
      <w:bookmarkEnd w:id="0"/>
      <w:r w:rsidR="00086EA3">
        <w:rPr>
          <w:rFonts w:ascii="Arial" w:hAnsi="Arial" w:cs="Arial"/>
          <w:color w:val="000000"/>
          <w:sz w:val="22"/>
          <w:szCs w:val="22"/>
        </w:rPr>
        <w:t xml:space="preserve"> mit Daniel </w:t>
      </w:r>
      <w:proofErr w:type="spellStart"/>
      <w:r w:rsidR="00086EA3">
        <w:rPr>
          <w:rFonts w:ascii="Arial" w:hAnsi="Arial" w:cs="Arial"/>
          <w:color w:val="000000"/>
          <w:sz w:val="22"/>
          <w:szCs w:val="22"/>
        </w:rPr>
        <w:t>Bindel</w:t>
      </w:r>
      <w:proofErr w:type="spellEnd"/>
      <w:r w:rsidR="00086EA3">
        <w:rPr>
          <w:rFonts w:ascii="Arial" w:hAnsi="Arial" w:cs="Arial"/>
          <w:color w:val="000000"/>
          <w:sz w:val="22"/>
          <w:szCs w:val="22"/>
        </w:rPr>
        <w:t xml:space="preserve"> von </w:t>
      </w:r>
      <w:proofErr w:type="spellStart"/>
      <w:r w:rsidR="00086EA3">
        <w:rPr>
          <w:rFonts w:ascii="Arial" w:hAnsi="Arial" w:cs="Arial"/>
          <w:color w:val="000000"/>
          <w:sz w:val="22"/>
          <w:szCs w:val="22"/>
        </w:rPr>
        <w:t>Yuri’s</w:t>
      </w:r>
      <w:proofErr w:type="spellEnd"/>
      <w:r w:rsidR="00086EA3">
        <w:rPr>
          <w:rFonts w:ascii="Arial" w:hAnsi="Arial" w:cs="Arial"/>
          <w:color w:val="000000"/>
          <w:sz w:val="22"/>
          <w:szCs w:val="22"/>
        </w:rPr>
        <w:t xml:space="preserve"> </w:t>
      </w:r>
      <w:proofErr w:type="spellStart"/>
      <w:r w:rsidR="00086EA3">
        <w:rPr>
          <w:rFonts w:ascii="Arial" w:hAnsi="Arial" w:cs="Arial"/>
          <w:color w:val="000000"/>
          <w:sz w:val="22"/>
          <w:szCs w:val="22"/>
        </w:rPr>
        <w:t>Night</w:t>
      </w:r>
      <w:proofErr w:type="spellEnd"/>
      <w:r w:rsidR="00086EA3">
        <w:rPr>
          <w:rFonts w:ascii="Arial" w:hAnsi="Arial" w:cs="Arial"/>
          <w:color w:val="000000"/>
          <w:sz w:val="22"/>
          <w:szCs w:val="22"/>
        </w:rPr>
        <w:t xml:space="preserve"> Bremen e. V. und Tobias Wolff, Ausstellungsleiter des Universum</w:t>
      </w:r>
      <w:r w:rsidR="00086EA3" w:rsidRPr="00774600">
        <w:rPr>
          <w:rFonts w:ascii="Arial" w:hAnsi="Arial" w:cs="Arial"/>
          <w:color w:val="000000"/>
          <w:sz w:val="22"/>
          <w:szCs w:val="22"/>
          <w:vertAlign w:val="superscript"/>
        </w:rPr>
        <w:t>®</w:t>
      </w:r>
      <w:r w:rsidR="00086EA3">
        <w:rPr>
          <w:rFonts w:ascii="Arial" w:hAnsi="Arial" w:cs="Arial"/>
          <w:color w:val="000000"/>
          <w:sz w:val="22"/>
          <w:szCs w:val="22"/>
        </w:rPr>
        <w:t>, durch den Abend führen wird.</w:t>
      </w:r>
      <w:r w:rsidR="005832CA">
        <w:rPr>
          <w:rFonts w:ascii="Arial" w:hAnsi="Arial" w:cs="Arial"/>
          <w:color w:val="000000"/>
          <w:sz w:val="22"/>
          <w:szCs w:val="22"/>
        </w:rPr>
        <w:t xml:space="preserve"> </w:t>
      </w:r>
      <w:r w:rsidR="00086EA3">
        <w:rPr>
          <w:rFonts w:ascii="Arial" w:hAnsi="Arial" w:cs="Arial"/>
          <w:color w:val="000000"/>
          <w:sz w:val="22"/>
          <w:szCs w:val="22"/>
        </w:rPr>
        <w:t xml:space="preserve">Zusätzlich zu den Vorträgen </w:t>
      </w:r>
      <w:r w:rsidR="005832CA">
        <w:rPr>
          <w:rFonts w:ascii="Arial" w:hAnsi="Arial" w:cs="Arial"/>
          <w:color w:val="000000"/>
          <w:sz w:val="22"/>
          <w:szCs w:val="22"/>
        </w:rPr>
        <w:t>gibt es außerdem</w:t>
      </w:r>
      <w:r>
        <w:rPr>
          <w:rFonts w:ascii="Arial" w:hAnsi="Arial" w:cs="Arial"/>
          <w:color w:val="000000"/>
          <w:sz w:val="22"/>
          <w:szCs w:val="22"/>
        </w:rPr>
        <w:t xml:space="preserve"> Einblicke in die „</w:t>
      </w:r>
      <w:proofErr w:type="spellStart"/>
      <w:r>
        <w:rPr>
          <w:rFonts w:ascii="Arial" w:hAnsi="Arial" w:cs="Arial"/>
          <w:color w:val="000000"/>
          <w:sz w:val="22"/>
          <w:szCs w:val="22"/>
        </w:rPr>
        <w:t>Up</w:t>
      </w:r>
      <w:proofErr w:type="spellEnd"/>
      <w:r>
        <w:rPr>
          <w:rFonts w:ascii="Arial" w:hAnsi="Arial" w:cs="Arial"/>
          <w:color w:val="000000"/>
          <w:sz w:val="22"/>
          <w:szCs w:val="22"/>
        </w:rPr>
        <w:t xml:space="preserve"> </w:t>
      </w:r>
      <w:proofErr w:type="spellStart"/>
      <w:r>
        <w:rPr>
          <w:rFonts w:ascii="Arial" w:hAnsi="Arial" w:cs="Arial"/>
          <w:color w:val="000000"/>
          <w:sz w:val="22"/>
          <w:szCs w:val="22"/>
        </w:rPr>
        <w:t>to</w:t>
      </w:r>
      <w:proofErr w:type="spellEnd"/>
      <w:r>
        <w:rPr>
          <w:rFonts w:ascii="Arial" w:hAnsi="Arial" w:cs="Arial"/>
          <w:color w:val="000000"/>
          <w:sz w:val="22"/>
          <w:szCs w:val="22"/>
        </w:rPr>
        <w:t xml:space="preserve"> Space“-Sonderausstellung. </w:t>
      </w:r>
      <w:r w:rsidRPr="00774600">
        <w:rPr>
          <w:rFonts w:ascii="Arial" w:hAnsi="Arial" w:cs="Arial"/>
          <w:color w:val="000000"/>
          <w:sz w:val="22"/>
          <w:szCs w:val="22"/>
        </w:rPr>
        <w:t xml:space="preserve">Anhand interaktiver Exponate, </w:t>
      </w:r>
      <w:proofErr w:type="spellStart"/>
      <w:r w:rsidRPr="00774600">
        <w:rPr>
          <w:rFonts w:ascii="Arial" w:hAnsi="Arial" w:cs="Arial"/>
          <w:color w:val="000000"/>
          <w:sz w:val="22"/>
          <w:szCs w:val="22"/>
        </w:rPr>
        <w:t>Augmented</w:t>
      </w:r>
      <w:proofErr w:type="spellEnd"/>
      <w:r w:rsidRPr="00774600">
        <w:rPr>
          <w:rFonts w:ascii="Arial" w:hAnsi="Arial" w:cs="Arial"/>
          <w:color w:val="000000"/>
          <w:sz w:val="22"/>
          <w:szCs w:val="22"/>
        </w:rPr>
        <w:t xml:space="preserve">-Reality-Animationen und originaler Objekte lernen </w:t>
      </w:r>
      <w:r>
        <w:rPr>
          <w:rFonts w:ascii="Arial" w:hAnsi="Arial" w:cs="Arial"/>
          <w:color w:val="000000"/>
          <w:sz w:val="22"/>
          <w:szCs w:val="22"/>
        </w:rPr>
        <w:t>die</w:t>
      </w:r>
      <w:r w:rsidRPr="00774600">
        <w:rPr>
          <w:rFonts w:ascii="Arial" w:hAnsi="Arial" w:cs="Arial"/>
          <w:color w:val="000000"/>
          <w:sz w:val="22"/>
          <w:szCs w:val="22"/>
        </w:rPr>
        <w:t xml:space="preserve"> Gäste </w:t>
      </w:r>
      <w:r>
        <w:rPr>
          <w:rFonts w:ascii="Arial" w:hAnsi="Arial" w:cs="Arial"/>
          <w:color w:val="000000"/>
          <w:sz w:val="22"/>
          <w:szCs w:val="22"/>
        </w:rPr>
        <w:t xml:space="preserve">des </w:t>
      </w:r>
      <w:r w:rsidR="005832CA">
        <w:rPr>
          <w:rFonts w:ascii="Arial" w:hAnsi="Arial" w:cs="Arial"/>
          <w:color w:val="000000"/>
          <w:sz w:val="22"/>
          <w:szCs w:val="22"/>
        </w:rPr>
        <w:t>Universum</w:t>
      </w:r>
      <w:r w:rsidR="005832CA" w:rsidRPr="005832CA">
        <w:rPr>
          <w:rFonts w:ascii="Arial" w:hAnsi="Arial" w:cs="Arial"/>
          <w:color w:val="000000"/>
          <w:sz w:val="22"/>
          <w:szCs w:val="22"/>
          <w:vertAlign w:val="superscript"/>
        </w:rPr>
        <w:t>®</w:t>
      </w:r>
      <w:r>
        <w:rPr>
          <w:rFonts w:ascii="Arial" w:hAnsi="Arial" w:cs="Arial"/>
          <w:color w:val="000000"/>
          <w:sz w:val="22"/>
          <w:szCs w:val="22"/>
        </w:rPr>
        <w:t xml:space="preserve"> </w:t>
      </w:r>
      <w:r w:rsidRPr="00774600">
        <w:rPr>
          <w:rFonts w:ascii="Arial" w:hAnsi="Arial" w:cs="Arial"/>
          <w:color w:val="000000"/>
          <w:sz w:val="22"/>
          <w:szCs w:val="22"/>
        </w:rPr>
        <w:t>den Alltag von Astronautinnen und Astronauten kennen, erkunden Raketentechnik und</w:t>
      </w:r>
      <w:r>
        <w:rPr>
          <w:rFonts w:ascii="Arial" w:hAnsi="Arial" w:cs="Arial"/>
          <w:color w:val="000000"/>
          <w:sz w:val="22"/>
          <w:szCs w:val="22"/>
        </w:rPr>
        <w:t xml:space="preserve"> können </w:t>
      </w:r>
      <w:r w:rsidRPr="00774600">
        <w:rPr>
          <w:rFonts w:ascii="Arial" w:hAnsi="Arial" w:cs="Arial"/>
          <w:color w:val="000000"/>
          <w:sz w:val="22"/>
          <w:szCs w:val="22"/>
        </w:rPr>
        <w:t>über kosmische Phänomene</w:t>
      </w:r>
      <w:r>
        <w:rPr>
          <w:rFonts w:ascii="Arial" w:hAnsi="Arial" w:cs="Arial"/>
          <w:color w:val="000000"/>
          <w:sz w:val="22"/>
          <w:szCs w:val="22"/>
        </w:rPr>
        <w:t xml:space="preserve"> staunen</w:t>
      </w:r>
      <w:r w:rsidRPr="00774600">
        <w:rPr>
          <w:rFonts w:ascii="Arial" w:hAnsi="Arial" w:cs="Arial"/>
          <w:color w:val="000000"/>
          <w:sz w:val="22"/>
          <w:szCs w:val="22"/>
        </w:rPr>
        <w:t>.</w:t>
      </w:r>
      <w:r w:rsidR="000049AA">
        <w:rPr>
          <w:rFonts w:ascii="Arial" w:hAnsi="Arial" w:cs="Arial"/>
          <w:color w:val="000000"/>
          <w:sz w:val="22"/>
          <w:szCs w:val="22"/>
        </w:rPr>
        <w:t xml:space="preserve"> </w:t>
      </w:r>
    </w:p>
    <w:p w14:paraId="003C5A82" w14:textId="237B3E0D" w:rsidR="002062BF" w:rsidRDefault="00086EA3" w:rsidP="00774600">
      <w:pPr>
        <w:spacing w:before="240" w:after="240" w:line="360" w:lineRule="auto"/>
        <w:jc w:val="both"/>
        <w:rPr>
          <w:rFonts w:ascii="Arial" w:hAnsi="Arial" w:cs="Arial"/>
          <w:color w:val="000000"/>
          <w:sz w:val="22"/>
          <w:szCs w:val="22"/>
        </w:rPr>
      </w:pPr>
      <w:r>
        <w:rPr>
          <w:rFonts w:ascii="Arial" w:hAnsi="Arial" w:cs="Arial"/>
          <w:color w:val="000000"/>
          <w:sz w:val="22"/>
          <w:szCs w:val="22"/>
        </w:rPr>
        <w:t xml:space="preserve">Weitere Informationen zur </w:t>
      </w:r>
      <w:proofErr w:type="spellStart"/>
      <w:r>
        <w:rPr>
          <w:rFonts w:ascii="Arial" w:hAnsi="Arial" w:cs="Arial"/>
          <w:color w:val="000000"/>
          <w:sz w:val="22"/>
          <w:szCs w:val="22"/>
        </w:rPr>
        <w:t>Yuri’s</w:t>
      </w:r>
      <w:proofErr w:type="spellEnd"/>
      <w:r>
        <w:rPr>
          <w:rFonts w:ascii="Arial" w:hAnsi="Arial" w:cs="Arial"/>
          <w:color w:val="000000"/>
          <w:sz w:val="22"/>
          <w:szCs w:val="22"/>
        </w:rPr>
        <w:t xml:space="preserve"> </w:t>
      </w:r>
      <w:proofErr w:type="spellStart"/>
      <w:r>
        <w:rPr>
          <w:rFonts w:ascii="Arial" w:hAnsi="Arial" w:cs="Arial"/>
          <w:color w:val="000000"/>
          <w:sz w:val="22"/>
          <w:szCs w:val="22"/>
        </w:rPr>
        <w:t>Night</w:t>
      </w:r>
      <w:proofErr w:type="spellEnd"/>
      <w:r>
        <w:rPr>
          <w:rFonts w:ascii="Arial" w:hAnsi="Arial" w:cs="Arial"/>
          <w:color w:val="000000"/>
          <w:sz w:val="22"/>
          <w:szCs w:val="22"/>
        </w:rPr>
        <w:t xml:space="preserve"> Bremen </w:t>
      </w:r>
      <w:r w:rsidR="002968A5">
        <w:rPr>
          <w:rFonts w:ascii="Arial" w:hAnsi="Arial" w:cs="Arial"/>
          <w:color w:val="000000"/>
          <w:sz w:val="22"/>
          <w:szCs w:val="22"/>
        </w:rPr>
        <w:t>gibt es</w:t>
      </w:r>
      <w:r>
        <w:rPr>
          <w:rFonts w:ascii="Arial" w:hAnsi="Arial" w:cs="Arial"/>
          <w:color w:val="000000"/>
          <w:sz w:val="22"/>
          <w:szCs w:val="22"/>
        </w:rPr>
        <w:t xml:space="preserve"> unter </w:t>
      </w:r>
      <w:r w:rsidRPr="00086EA3">
        <w:rPr>
          <w:rFonts w:ascii="Arial" w:hAnsi="Arial" w:cs="Arial"/>
          <w:color w:val="000000"/>
          <w:sz w:val="22"/>
          <w:szCs w:val="22"/>
        </w:rPr>
        <w:t>yurisnight-bremen.de</w:t>
      </w:r>
      <w:r>
        <w:rPr>
          <w:rFonts w:ascii="Arial" w:hAnsi="Arial" w:cs="Arial"/>
          <w:color w:val="000000"/>
          <w:sz w:val="22"/>
          <w:szCs w:val="22"/>
        </w:rPr>
        <w:t>.</w:t>
      </w:r>
    </w:p>
    <w:p w14:paraId="1858BE18" w14:textId="1C132BF6" w:rsidR="00A477BF" w:rsidRDefault="00A477BF" w:rsidP="00774600">
      <w:pPr>
        <w:autoSpaceDN w:val="0"/>
        <w:spacing w:before="240" w:after="240" w:line="360" w:lineRule="auto"/>
        <w:jc w:val="both"/>
        <w:textAlignment w:val="baseline"/>
        <w:rPr>
          <w:rFonts w:ascii="Arial" w:hAnsi="Arial" w:cs="Arial"/>
          <w:sz w:val="22"/>
          <w:szCs w:val="22"/>
        </w:rPr>
      </w:pPr>
      <w:r w:rsidRPr="005B65DA">
        <w:rPr>
          <w:rFonts w:ascii="Arial" w:hAnsi="Arial" w:cs="Arial"/>
          <w:b/>
          <w:sz w:val="22"/>
          <w:szCs w:val="22"/>
        </w:rPr>
        <w:t>Termin</w:t>
      </w:r>
      <w:r w:rsidRPr="005B65DA">
        <w:rPr>
          <w:rFonts w:ascii="Arial" w:hAnsi="Arial" w:cs="Arial"/>
          <w:sz w:val="22"/>
          <w:szCs w:val="22"/>
        </w:rPr>
        <w:t xml:space="preserve">: </w:t>
      </w:r>
      <w:r w:rsidR="005B41AA">
        <w:rPr>
          <w:rFonts w:ascii="Arial" w:hAnsi="Arial" w:cs="Arial"/>
          <w:sz w:val="22"/>
          <w:szCs w:val="22"/>
        </w:rPr>
        <w:t xml:space="preserve">Die </w:t>
      </w:r>
      <w:proofErr w:type="spellStart"/>
      <w:r w:rsidR="005B41AA" w:rsidRPr="005B41AA">
        <w:rPr>
          <w:rFonts w:ascii="Arial" w:hAnsi="Arial" w:cs="Arial"/>
          <w:b/>
          <w:sz w:val="22"/>
          <w:szCs w:val="22"/>
        </w:rPr>
        <w:t>Yuri’s</w:t>
      </w:r>
      <w:proofErr w:type="spellEnd"/>
      <w:r w:rsidR="005B41AA" w:rsidRPr="005B41AA">
        <w:rPr>
          <w:rFonts w:ascii="Arial" w:hAnsi="Arial" w:cs="Arial"/>
          <w:b/>
          <w:sz w:val="22"/>
          <w:szCs w:val="22"/>
        </w:rPr>
        <w:t xml:space="preserve"> </w:t>
      </w:r>
      <w:proofErr w:type="spellStart"/>
      <w:r w:rsidR="005B41AA" w:rsidRPr="005B41AA">
        <w:rPr>
          <w:rFonts w:ascii="Arial" w:hAnsi="Arial" w:cs="Arial"/>
          <w:b/>
          <w:sz w:val="22"/>
          <w:szCs w:val="22"/>
        </w:rPr>
        <w:t>Night</w:t>
      </w:r>
      <w:proofErr w:type="spellEnd"/>
      <w:r w:rsidR="005B41AA" w:rsidRPr="005B41AA">
        <w:rPr>
          <w:rFonts w:ascii="Arial" w:hAnsi="Arial" w:cs="Arial"/>
          <w:b/>
          <w:sz w:val="22"/>
          <w:szCs w:val="22"/>
        </w:rPr>
        <w:t xml:space="preserve"> Bremen 2021</w:t>
      </w:r>
      <w:r w:rsidR="005B41AA">
        <w:rPr>
          <w:rFonts w:ascii="Arial" w:hAnsi="Arial" w:cs="Arial"/>
          <w:sz w:val="22"/>
          <w:szCs w:val="22"/>
        </w:rPr>
        <w:t xml:space="preserve"> findet am </w:t>
      </w:r>
      <w:r w:rsidR="005B41AA" w:rsidRPr="005B41AA">
        <w:rPr>
          <w:rFonts w:ascii="Arial" w:hAnsi="Arial" w:cs="Arial"/>
          <w:b/>
          <w:sz w:val="22"/>
          <w:szCs w:val="22"/>
        </w:rPr>
        <w:t>Montag, 12. April, von 19</w:t>
      </w:r>
      <w:r w:rsidR="006C2A03">
        <w:rPr>
          <w:rFonts w:ascii="Arial" w:hAnsi="Arial" w:cs="Arial"/>
          <w:b/>
          <w:sz w:val="22"/>
          <w:szCs w:val="22"/>
        </w:rPr>
        <w:t xml:space="preserve"> Uhr</w:t>
      </w:r>
      <w:r w:rsidR="005B41AA" w:rsidRPr="005B41AA">
        <w:rPr>
          <w:rFonts w:ascii="Arial" w:hAnsi="Arial" w:cs="Arial"/>
          <w:b/>
          <w:sz w:val="22"/>
          <w:szCs w:val="22"/>
        </w:rPr>
        <w:t xml:space="preserve"> bis</w:t>
      </w:r>
      <w:r w:rsidR="006C2A03">
        <w:rPr>
          <w:rFonts w:ascii="Arial" w:hAnsi="Arial" w:cs="Arial"/>
          <w:b/>
          <w:sz w:val="22"/>
          <w:szCs w:val="22"/>
        </w:rPr>
        <w:t xml:space="preserve"> ca.</w:t>
      </w:r>
      <w:r w:rsidR="005B41AA" w:rsidRPr="005B41AA">
        <w:rPr>
          <w:rFonts w:ascii="Arial" w:hAnsi="Arial" w:cs="Arial"/>
          <w:b/>
          <w:sz w:val="22"/>
          <w:szCs w:val="22"/>
        </w:rPr>
        <w:t xml:space="preserve"> 2</w:t>
      </w:r>
      <w:r w:rsidR="006318ED">
        <w:rPr>
          <w:rFonts w:ascii="Arial" w:hAnsi="Arial" w:cs="Arial"/>
          <w:b/>
          <w:sz w:val="22"/>
          <w:szCs w:val="22"/>
        </w:rPr>
        <w:t>1</w:t>
      </w:r>
      <w:r w:rsidR="005B41AA" w:rsidRPr="005B41AA">
        <w:rPr>
          <w:rFonts w:ascii="Arial" w:hAnsi="Arial" w:cs="Arial"/>
          <w:b/>
          <w:sz w:val="22"/>
          <w:szCs w:val="22"/>
        </w:rPr>
        <w:t xml:space="preserve"> Uhr</w:t>
      </w:r>
      <w:r w:rsidR="005B41AA">
        <w:rPr>
          <w:rFonts w:ascii="Arial" w:hAnsi="Arial" w:cs="Arial"/>
          <w:sz w:val="22"/>
          <w:szCs w:val="22"/>
        </w:rPr>
        <w:t xml:space="preserve"> statt. Der </w:t>
      </w:r>
      <w:r w:rsidR="00024D55">
        <w:rPr>
          <w:rFonts w:ascii="Arial" w:hAnsi="Arial" w:cs="Arial"/>
          <w:sz w:val="22"/>
          <w:szCs w:val="22"/>
        </w:rPr>
        <w:t xml:space="preserve">kostenlose </w:t>
      </w:r>
      <w:r w:rsidR="005B41AA">
        <w:rPr>
          <w:rFonts w:ascii="Arial" w:hAnsi="Arial" w:cs="Arial"/>
          <w:sz w:val="22"/>
          <w:szCs w:val="22"/>
        </w:rPr>
        <w:t xml:space="preserve">Live-Stream ist über den </w:t>
      </w:r>
      <w:r w:rsidR="005B41AA" w:rsidRPr="005D2D15">
        <w:rPr>
          <w:rFonts w:ascii="Arial" w:hAnsi="Arial" w:cs="Arial"/>
          <w:b/>
          <w:sz w:val="22"/>
          <w:szCs w:val="22"/>
        </w:rPr>
        <w:t>YouTube-Kanal des Universum</w:t>
      </w:r>
      <w:r w:rsidR="005B41AA" w:rsidRPr="005D2D15">
        <w:rPr>
          <w:rFonts w:ascii="Arial" w:hAnsi="Arial" w:cs="Arial"/>
          <w:b/>
          <w:sz w:val="22"/>
          <w:szCs w:val="22"/>
          <w:vertAlign w:val="superscript"/>
        </w:rPr>
        <w:t>®</w:t>
      </w:r>
      <w:r w:rsidR="005B41AA" w:rsidRPr="005D2D15">
        <w:rPr>
          <w:rFonts w:ascii="Arial" w:hAnsi="Arial" w:cs="Arial"/>
          <w:b/>
          <w:sz w:val="22"/>
          <w:szCs w:val="22"/>
        </w:rPr>
        <w:t xml:space="preserve"> Bremen</w:t>
      </w:r>
      <w:r w:rsidR="005B41AA">
        <w:rPr>
          <w:rFonts w:ascii="Arial" w:hAnsi="Arial" w:cs="Arial"/>
          <w:sz w:val="22"/>
          <w:szCs w:val="22"/>
        </w:rPr>
        <w:t xml:space="preserve"> unter </w:t>
      </w:r>
      <w:r w:rsidR="005B41AA" w:rsidRPr="00C97CB7">
        <w:rPr>
          <w:rStyle w:val="Hyperlink"/>
          <w:rFonts w:ascii="Arial" w:hAnsi="Arial" w:cs="Arial"/>
          <w:color w:val="auto"/>
          <w:sz w:val="22"/>
          <w:szCs w:val="22"/>
          <w:u w:val="none"/>
        </w:rPr>
        <w:t>youtube.com/</w:t>
      </w:r>
      <w:proofErr w:type="spellStart"/>
      <w:r w:rsidR="005B41AA" w:rsidRPr="00C97CB7">
        <w:rPr>
          <w:rStyle w:val="Hyperlink"/>
          <w:rFonts w:ascii="Arial" w:hAnsi="Arial" w:cs="Arial"/>
          <w:color w:val="auto"/>
          <w:sz w:val="22"/>
          <w:szCs w:val="22"/>
          <w:u w:val="none"/>
        </w:rPr>
        <w:t>universumbremen</w:t>
      </w:r>
      <w:proofErr w:type="spellEnd"/>
      <w:r w:rsidR="005B41AA" w:rsidRPr="00C97CB7">
        <w:rPr>
          <w:rFonts w:ascii="Arial" w:hAnsi="Arial" w:cs="Arial"/>
          <w:sz w:val="22"/>
          <w:szCs w:val="22"/>
        </w:rPr>
        <w:t xml:space="preserve"> abrufbar</w:t>
      </w:r>
      <w:r w:rsidR="005B41AA">
        <w:rPr>
          <w:rFonts w:ascii="Arial" w:hAnsi="Arial" w:cs="Arial"/>
          <w:sz w:val="22"/>
          <w:szCs w:val="22"/>
        </w:rPr>
        <w:t>.</w:t>
      </w:r>
    </w:p>
    <w:sectPr w:rsidR="00A477BF">
      <w:headerReference w:type="default" r:id="rId12"/>
      <w:footerReference w:type="default" r:id="rId13"/>
      <w:pgSz w:w="11906" w:h="16838"/>
      <w:pgMar w:top="1871" w:right="2381" w:bottom="1418" w:left="2381" w:header="709" w:footer="102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7E295" w14:textId="77777777" w:rsidR="004060B3" w:rsidRDefault="004060B3">
      <w:r>
        <w:separator/>
      </w:r>
    </w:p>
  </w:endnote>
  <w:endnote w:type="continuationSeparator" w:id="0">
    <w:p w14:paraId="4C57E7EE" w14:textId="77777777" w:rsidR="004060B3" w:rsidRDefault="0040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nkGothITC Bk BT">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veling _Typewriter">
    <w:charset w:val="00"/>
    <w:family w:val="roman"/>
    <w:pitch w:val="variable"/>
  </w:font>
  <w:font w:name="MetaNormal-Roman">
    <w:panose1 w:val="020B0502030101020104"/>
    <w:charset w:val="00"/>
    <w:family w:val="swiss"/>
    <w:pitch w:val="variable"/>
    <w:sig w:usb0="80000027"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default"/>
  </w:font>
  <w:font w:name="Futura Lt BT">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AF1CF" w14:textId="77777777" w:rsidR="008C6042" w:rsidRDefault="008C6042">
    <w:pPr>
      <w:rPr>
        <w:rFonts w:ascii="Arial" w:hAnsi="Arial" w:cs="Arial"/>
        <w:sz w:val="16"/>
        <w:szCs w:val="16"/>
      </w:rPr>
    </w:pPr>
  </w:p>
  <w:p w14:paraId="5A9B9420" w14:textId="77777777" w:rsidR="008C6042" w:rsidRDefault="0030558C">
    <w:pPr>
      <w:rPr>
        <w:rFonts w:ascii="Arial" w:hAnsi="Arial" w:cs="Arial"/>
        <w:sz w:val="18"/>
      </w:rPr>
    </w:pPr>
    <w:r>
      <w:rPr>
        <w:noProof/>
        <w:lang w:eastAsia="de-DE"/>
      </w:rPr>
      <mc:AlternateContent>
        <mc:Choice Requires="wps">
          <w:drawing>
            <wp:anchor distT="0" distB="0" distL="0" distR="0" simplePos="0" relativeHeight="251657216" behindDoc="0" locked="0" layoutInCell="1" allowOverlap="1" wp14:anchorId="038E6669" wp14:editId="08FB7455">
              <wp:simplePos x="0" y="0"/>
              <wp:positionH relativeFrom="page">
                <wp:posOffset>5781675</wp:posOffset>
              </wp:positionH>
              <wp:positionV relativeFrom="paragraph">
                <wp:posOffset>635</wp:posOffset>
              </wp:positionV>
              <wp:extent cx="382905" cy="158750"/>
              <wp:effectExtent l="0" t="635" r="762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58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10E90" w14:textId="77777777" w:rsidR="008C6042" w:rsidRPr="007A3674" w:rsidRDefault="008C6042">
                          <w:pPr>
                            <w:pStyle w:val="Fuzeile"/>
                            <w:rPr>
                              <w:rFonts w:ascii="Arial" w:hAnsi="Arial" w:cs="Arial"/>
                              <w:sz w:val="22"/>
                              <w:szCs w:val="22"/>
                            </w:rPr>
                          </w:pPr>
                          <w:r w:rsidRPr="007A3674">
                            <w:rPr>
                              <w:rStyle w:val="Seitenzahl"/>
                              <w:rFonts w:ascii="Arial" w:hAnsi="Arial" w:cs="Arial"/>
                              <w:sz w:val="22"/>
                              <w:szCs w:val="22"/>
                            </w:rPr>
                            <w:fldChar w:fldCharType="begin"/>
                          </w:r>
                          <w:r w:rsidRPr="007A3674">
                            <w:rPr>
                              <w:rStyle w:val="Seitenzahl"/>
                              <w:rFonts w:ascii="Arial" w:hAnsi="Arial" w:cs="Arial"/>
                              <w:sz w:val="22"/>
                              <w:szCs w:val="22"/>
                            </w:rPr>
                            <w:instrText xml:space="preserve"> PAGE </w:instrText>
                          </w:r>
                          <w:r w:rsidRPr="007A3674">
                            <w:rPr>
                              <w:rStyle w:val="Seitenzahl"/>
                              <w:rFonts w:ascii="Arial" w:hAnsi="Arial" w:cs="Arial"/>
                              <w:sz w:val="22"/>
                              <w:szCs w:val="22"/>
                            </w:rPr>
                            <w:fldChar w:fldCharType="separate"/>
                          </w:r>
                          <w:r w:rsidR="009077D0">
                            <w:rPr>
                              <w:rStyle w:val="Seitenzahl"/>
                              <w:rFonts w:ascii="Arial" w:hAnsi="Arial" w:cs="Arial"/>
                              <w:noProof/>
                              <w:sz w:val="22"/>
                              <w:szCs w:val="22"/>
                            </w:rPr>
                            <w:t>2</w:t>
                          </w:r>
                          <w:r w:rsidRPr="007A3674">
                            <w:rPr>
                              <w:rStyle w:val="Seitenzahl"/>
                              <w:rFonts w:ascii="Arial" w:hAnsi="Arial" w:cs="Arial"/>
                              <w:sz w:val="22"/>
                              <w:szCs w:val="22"/>
                            </w:rPr>
                            <w:fldChar w:fldCharType="end"/>
                          </w:r>
                          <w:r w:rsidRPr="007A3674">
                            <w:rPr>
                              <w:rStyle w:val="Seitenzahl"/>
                              <w:rFonts w:ascii="Arial" w:hAnsi="Arial" w:cs="Arial"/>
                              <w:sz w:val="22"/>
                              <w:szCs w:val="22"/>
                            </w:rPr>
                            <w:t>/</w:t>
                          </w:r>
                          <w:r w:rsidRPr="007A3674">
                            <w:rPr>
                              <w:rStyle w:val="Seitenzahl"/>
                              <w:rFonts w:ascii="Arial" w:hAnsi="Arial" w:cs="Arial"/>
                              <w:sz w:val="22"/>
                              <w:szCs w:val="22"/>
                            </w:rPr>
                            <w:fldChar w:fldCharType="begin"/>
                          </w:r>
                          <w:r w:rsidRPr="007A3674">
                            <w:rPr>
                              <w:rStyle w:val="Seitenzahl"/>
                              <w:rFonts w:ascii="Arial" w:hAnsi="Arial" w:cs="Arial"/>
                              <w:sz w:val="22"/>
                              <w:szCs w:val="22"/>
                            </w:rPr>
                            <w:instrText xml:space="preserve"> NUMPAGES \*Arabic </w:instrText>
                          </w:r>
                          <w:r w:rsidRPr="007A3674">
                            <w:rPr>
                              <w:rStyle w:val="Seitenzahl"/>
                              <w:rFonts w:ascii="Arial" w:hAnsi="Arial" w:cs="Arial"/>
                              <w:sz w:val="22"/>
                              <w:szCs w:val="22"/>
                            </w:rPr>
                            <w:fldChar w:fldCharType="separate"/>
                          </w:r>
                          <w:r w:rsidR="009077D0">
                            <w:rPr>
                              <w:rStyle w:val="Seitenzahl"/>
                              <w:rFonts w:ascii="Arial" w:hAnsi="Arial" w:cs="Arial"/>
                              <w:noProof/>
                              <w:sz w:val="22"/>
                              <w:szCs w:val="22"/>
                            </w:rPr>
                            <w:t>2</w:t>
                          </w:r>
                          <w:r w:rsidRPr="007A3674">
                            <w:rPr>
                              <w:rStyle w:val="Seitenzahl"/>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E6669" id="_x0000_t202" coordsize="21600,21600" o:spt="202" path="m,l,21600r21600,l21600,xe">
              <v:stroke joinstyle="miter"/>
              <v:path gradientshapeok="t" o:connecttype="rect"/>
            </v:shapetype>
            <v:shape id="Text Box 1" o:spid="_x0000_s1027" type="#_x0000_t202" style="position:absolute;margin-left:455.25pt;margin-top:.05pt;width:30.15pt;height:1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NajAIAACI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" stroked="f">
              <v:fill opacity="0"/>
              <v:textbox inset="0,0,0,0">
                <w:txbxContent>
                  <w:p w14:paraId="62510E90" w14:textId="77777777" w:rsidR="008C6042" w:rsidRPr="007A3674" w:rsidRDefault="008C6042">
                    <w:pPr>
                      <w:pStyle w:val="Fuzeile"/>
                      <w:rPr>
                        <w:rFonts w:ascii="Arial" w:hAnsi="Arial" w:cs="Arial"/>
                        <w:sz w:val="22"/>
                        <w:szCs w:val="22"/>
                      </w:rPr>
                    </w:pPr>
                    <w:r w:rsidRPr="007A3674">
                      <w:rPr>
                        <w:rStyle w:val="Seitenzahl"/>
                        <w:rFonts w:ascii="Arial" w:hAnsi="Arial" w:cs="Arial"/>
                        <w:sz w:val="22"/>
                        <w:szCs w:val="22"/>
                      </w:rPr>
                      <w:fldChar w:fldCharType="begin"/>
                    </w:r>
                    <w:r w:rsidRPr="007A3674">
                      <w:rPr>
                        <w:rStyle w:val="Seitenzahl"/>
                        <w:rFonts w:ascii="Arial" w:hAnsi="Arial" w:cs="Arial"/>
                        <w:sz w:val="22"/>
                        <w:szCs w:val="22"/>
                      </w:rPr>
                      <w:instrText xml:space="preserve"> PAGE </w:instrText>
                    </w:r>
                    <w:r w:rsidRPr="007A3674">
                      <w:rPr>
                        <w:rStyle w:val="Seitenzahl"/>
                        <w:rFonts w:ascii="Arial" w:hAnsi="Arial" w:cs="Arial"/>
                        <w:sz w:val="22"/>
                        <w:szCs w:val="22"/>
                      </w:rPr>
                      <w:fldChar w:fldCharType="separate"/>
                    </w:r>
                    <w:r w:rsidR="009077D0">
                      <w:rPr>
                        <w:rStyle w:val="Seitenzahl"/>
                        <w:rFonts w:ascii="Arial" w:hAnsi="Arial" w:cs="Arial"/>
                        <w:noProof/>
                        <w:sz w:val="22"/>
                        <w:szCs w:val="22"/>
                      </w:rPr>
                      <w:t>2</w:t>
                    </w:r>
                    <w:r w:rsidRPr="007A3674">
                      <w:rPr>
                        <w:rStyle w:val="Seitenzahl"/>
                        <w:rFonts w:ascii="Arial" w:hAnsi="Arial" w:cs="Arial"/>
                        <w:sz w:val="22"/>
                        <w:szCs w:val="22"/>
                      </w:rPr>
                      <w:fldChar w:fldCharType="end"/>
                    </w:r>
                    <w:r w:rsidRPr="007A3674">
                      <w:rPr>
                        <w:rStyle w:val="Seitenzahl"/>
                        <w:rFonts w:ascii="Arial" w:hAnsi="Arial" w:cs="Arial"/>
                        <w:sz w:val="22"/>
                        <w:szCs w:val="22"/>
                      </w:rPr>
                      <w:t>/</w:t>
                    </w:r>
                    <w:r w:rsidRPr="007A3674">
                      <w:rPr>
                        <w:rStyle w:val="Seitenzahl"/>
                        <w:rFonts w:ascii="Arial" w:hAnsi="Arial" w:cs="Arial"/>
                        <w:sz w:val="22"/>
                        <w:szCs w:val="22"/>
                      </w:rPr>
                      <w:fldChar w:fldCharType="begin"/>
                    </w:r>
                    <w:r w:rsidRPr="007A3674">
                      <w:rPr>
                        <w:rStyle w:val="Seitenzahl"/>
                        <w:rFonts w:ascii="Arial" w:hAnsi="Arial" w:cs="Arial"/>
                        <w:sz w:val="22"/>
                        <w:szCs w:val="22"/>
                      </w:rPr>
                      <w:instrText xml:space="preserve"> NUMPAGES \*Arabic </w:instrText>
                    </w:r>
                    <w:r w:rsidRPr="007A3674">
                      <w:rPr>
                        <w:rStyle w:val="Seitenzahl"/>
                        <w:rFonts w:ascii="Arial" w:hAnsi="Arial" w:cs="Arial"/>
                        <w:sz w:val="22"/>
                        <w:szCs w:val="22"/>
                      </w:rPr>
                      <w:fldChar w:fldCharType="separate"/>
                    </w:r>
                    <w:r w:rsidR="009077D0">
                      <w:rPr>
                        <w:rStyle w:val="Seitenzahl"/>
                        <w:rFonts w:ascii="Arial" w:hAnsi="Arial" w:cs="Arial"/>
                        <w:noProof/>
                        <w:sz w:val="22"/>
                        <w:szCs w:val="22"/>
                      </w:rPr>
                      <w:t>2</w:t>
                    </w:r>
                    <w:r w:rsidRPr="007A3674">
                      <w:rPr>
                        <w:rStyle w:val="Seitenzahl"/>
                        <w:rFonts w:ascii="Arial" w:hAnsi="Arial" w:cs="Arial"/>
                        <w:sz w:val="22"/>
                        <w:szCs w:val="22"/>
                      </w:rPr>
                      <w:fldChar w:fldCharType="end"/>
                    </w:r>
                  </w:p>
                </w:txbxContent>
              </v:textbox>
              <w10:wrap type="square" side="largest" anchorx="page"/>
            </v:shape>
          </w:pict>
        </mc:Fallback>
      </mc:AlternateContent>
    </w:r>
    <w:r w:rsidR="008C6042">
      <w:rPr>
        <w:rFonts w:ascii="Arial" w:hAnsi="Arial" w:cs="Arial"/>
        <w:sz w:val="18"/>
        <w:szCs w:val="18"/>
      </w:rPr>
      <w:t>Weitere Presseinformationen und Bildmaterial:</w:t>
    </w:r>
  </w:p>
  <w:p w14:paraId="1D8E6845" w14:textId="77777777" w:rsidR="008C6042" w:rsidRDefault="008C6042">
    <w:pPr>
      <w:rPr>
        <w:rFonts w:ascii="Arial" w:hAnsi="Arial" w:cs="Arial"/>
        <w:sz w:val="18"/>
        <w:szCs w:val="18"/>
      </w:rPr>
    </w:pPr>
    <w:r>
      <w:rPr>
        <w:rFonts w:ascii="Arial" w:hAnsi="Arial" w:cs="Arial"/>
        <w:sz w:val="18"/>
      </w:rPr>
      <w:t>Svenja Peschke &amp; Bastian Bullwinkel</w:t>
    </w:r>
  </w:p>
  <w:p w14:paraId="7B42CDF8" w14:textId="77777777" w:rsidR="008C6042" w:rsidRDefault="008C6042">
    <w:pPr>
      <w:rPr>
        <w:rFonts w:ascii="Arial" w:hAnsi="Arial" w:cs="Arial"/>
        <w:sz w:val="18"/>
        <w:szCs w:val="18"/>
      </w:rPr>
    </w:pPr>
    <w:r>
      <w:rPr>
        <w:rFonts w:ascii="Arial" w:hAnsi="Arial" w:cs="Arial"/>
        <w:sz w:val="18"/>
        <w:szCs w:val="18"/>
      </w:rPr>
      <w:t xml:space="preserve">Universum </w:t>
    </w:r>
    <w:proofErr w:type="spellStart"/>
    <w:r>
      <w:rPr>
        <w:rFonts w:ascii="Arial" w:hAnsi="Arial" w:cs="Arial"/>
        <w:sz w:val="18"/>
        <w:szCs w:val="18"/>
      </w:rPr>
      <w:t>Managementges</w:t>
    </w:r>
    <w:proofErr w:type="spellEnd"/>
    <w:r>
      <w:rPr>
        <w:rFonts w:ascii="Arial" w:hAnsi="Arial" w:cs="Arial"/>
        <w:sz w:val="18"/>
        <w:szCs w:val="18"/>
      </w:rPr>
      <w:t>. mbH, Wiener Straße 1a, 28359 Bremen</w:t>
    </w:r>
  </w:p>
  <w:p w14:paraId="4CE4980E" w14:textId="77777777" w:rsidR="008C6042" w:rsidRDefault="008C6042">
    <w:pPr>
      <w:rPr>
        <w:rFonts w:ascii="Arial" w:hAnsi="Arial" w:cs="Arial"/>
        <w:sz w:val="18"/>
        <w:szCs w:val="18"/>
      </w:rPr>
    </w:pPr>
    <w:r>
      <w:rPr>
        <w:rFonts w:ascii="Arial" w:hAnsi="Arial" w:cs="Arial"/>
        <w:sz w:val="18"/>
        <w:szCs w:val="18"/>
      </w:rPr>
      <w:t>Tel.: (0421) 33 46-115 oder -121, Fax: (0421) 33 46-109</w:t>
    </w:r>
  </w:p>
  <w:p w14:paraId="78AA3FC0" w14:textId="77777777" w:rsidR="008C6042" w:rsidRDefault="008C6042">
    <w:r>
      <w:rPr>
        <w:rFonts w:ascii="Arial" w:hAnsi="Arial" w:cs="Arial"/>
        <w:sz w:val="18"/>
        <w:szCs w:val="18"/>
      </w:rPr>
      <w:t xml:space="preserve">E-Mail: </w:t>
    </w:r>
    <w:r w:rsidRPr="004474F7">
      <w:rPr>
        <w:rStyle w:val="Hyperlink"/>
        <w:rFonts w:ascii="Arial" w:hAnsi="Arial" w:cs="Arial"/>
        <w:color w:val="auto"/>
        <w:sz w:val="18"/>
        <w:szCs w:val="18"/>
        <w:u w:val="none"/>
      </w:rPr>
      <w:t>presse@universum-bremen.de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2C176" w14:textId="77777777" w:rsidR="004060B3" w:rsidRDefault="004060B3">
      <w:r>
        <w:separator/>
      </w:r>
    </w:p>
  </w:footnote>
  <w:footnote w:type="continuationSeparator" w:id="0">
    <w:p w14:paraId="79DB2A1D" w14:textId="77777777" w:rsidR="004060B3" w:rsidRDefault="00406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51A6" w14:textId="4673D5DF" w:rsidR="008C6042" w:rsidRDefault="0030558C" w:rsidP="00EE025F">
    <w:pPr>
      <w:pStyle w:val="Kopfzeile"/>
      <w:tabs>
        <w:tab w:val="right" w:pos="7144"/>
      </w:tabs>
    </w:pPr>
    <w:r>
      <w:rPr>
        <w:noProof/>
        <w:lang w:eastAsia="de-DE"/>
      </w:rPr>
      <mc:AlternateContent>
        <mc:Choice Requires="wps">
          <w:drawing>
            <wp:anchor distT="0" distB="0" distL="114935" distR="114935" simplePos="0" relativeHeight="251658240" behindDoc="1" locked="0" layoutInCell="1" allowOverlap="1" wp14:anchorId="353F5299" wp14:editId="595095C4">
              <wp:simplePos x="0" y="0"/>
              <wp:positionH relativeFrom="column">
                <wp:posOffset>4627880</wp:posOffset>
              </wp:positionH>
              <wp:positionV relativeFrom="paragraph">
                <wp:posOffset>-154940</wp:posOffset>
              </wp:positionV>
              <wp:extent cx="1072515" cy="720090"/>
              <wp:effectExtent l="8255" t="6985" r="508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20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A9E79" w14:textId="77777777" w:rsidR="008C6042" w:rsidRDefault="0030558C">
                          <w:r>
                            <w:rPr>
                              <w:noProof/>
                              <w:lang w:eastAsia="de-DE"/>
                            </w:rPr>
                            <w:drawing>
                              <wp:inline distT="0" distB="0" distL="0" distR="0" wp14:anchorId="3C01699F" wp14:editId="1D3DC9FD">
                                <wp:extent cx="1076325" cy="723900"/>
                                <wp:effectExtent l="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F5299" id="_x0000_t202" coordsize="21600,21600" o:spt="202" path="m,l,21600r21600,l21600,xe">
              <v:stroke joinstyle="miter"/>
              <v:path gradientshapeok="t" o:connecttype="rect"/>
            </v:shapetype>
            <v:shape id="Text Box 2" o:spid="_x0000_s1026" type="#_x0000_t202" style="position:absolute;margin-left:364.4pt;margin-top:-12.2pt;width:84.45pt;height:56.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" stroked="f">
              <v:fill opacity="0"/>
              <v:textbox inset="0,0,0,0">
                <w:txbxContent>
                  <w:p w14:paraId="31AA9E79" w14:textId="77777777" w:rsidR="008C6042" w:rsidRDefault="0030558C">
                    <w:r>
                      <w:rPr>
                        <w:noProof/>
                        <w:lang w:eastAsia="de-DE"/>
                      </w:rPr>
                      <w:drawing>
                        <wp:inline distT="0" distB="0" distL="0" distR="0" wp14:anchorId="3C01699F" wp14:editId="1D3DC9FD">
                          <wp:extent cx="1076325" cy="723900"/>
                          <wp:effectExtent l="0" t="0" r="9525"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23900"/>
                                  </a:xfrm>
                                  <a:prstGeom prst="rect">
                                    <a:avLst/>
                                  </a:prstGeom>
                                  <a:solidFill>
                                    <a:srgbClr val="FFFFFF">
                                      <a:alpha val="0"/>
                                    </a:srgbClr>
                                  </a:solidFill>
                                  <a:ln>
                                    <a:noFill/>
                                  </a:ln>
                                </pic:spPr>
                              </pic:pic>
                            </a:graphicData>
                          </a:graphic>
                        </wp:inline>
                      </w:drawing>
                    </w:r>
                  </w:p>
                </w:txbxContent>
              </v:textbox>
            </v:shape>
          </w:pict>
        </mc:Fallback>
      </mc:AlternateContent>
    </w:r>
    <w:r w:rsidR="00EE025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rPr>
        <w:rFonts w:ascii="Courier New" w:hAnsi="Courier New" w:cs="Courier New" w:hint="default"/>
      </w:rPr>
    </w:lvl>
    <w:lvl w:ilvl="3">
      <w:start w:val="1"/>
      <w:numFmt w:val="none"/>
      <w:pStyle w:val="berschrift4"/>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sz w:val="22"/>
        <w:szCs w:val="22"/>
      </w:rPr>
    </w:lvl>
  </w:abstractNum>
  <w:abstractNum w:abstractNumId="2" w15:restartNumberingAfterBreak="0">
    <w:nsid w:val="070324E3"/>
    <w:multiLevelType w:val="hybridMultilevel"/>
    <w:tmpl w:val="83F6D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137CBD"/>
    <w:multiLevelType w:val="hybridMultilevel"/>
    <w:tmpl w:val="5C58E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8074D0"/>
    <w:multiLevelType w:val="hybridMultilevel"/>
    <w:tmpl w:val="662C0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3E39F4"/>
    <w:multiLevelType w:val="hybridMultilevel"/>
    <w:tmpl w:val="180E4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472E84"/>
    <w:multiLevelType w:val="hybridMultilevel"/>
    <w:tmpl w:val="5BBA5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7F1DD9"/>
    <w:multiLevelType w:val="hybridMultilevel"/>
    <w:tmpl w:val="8D822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A683BFB"/>
    <w:multiLevelType w:val="multilevel"/>
    <w:tmpl w:val="A978ED52"/>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 w:numId="8">
    <w:abstractNumId w:val="7"/>
  </w:num>
  <w:num w:numId="9">
    <w:abstractNumId w:val="8"/>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AF"/>
    <w:rsid w:val="00000F65"/>
    <w:rsid w:val="00002162"/>
    <w:rsid w:val="000038C8"/>
    <w:rsid w:val="000038D8"/>
    <w:rsid w:val="000049AA"/>
    <w:rsid w:val="0001636C"/>
    <w:rsid w:val="00017157"/>
    <w:rsid w:val="00024D55"/>
    <w:rsid w:val="00027390"/>
    <w:rsid w:val="000317D0"/>
    <w:rsid w:val="00032D51"/>
    <w:rsid w:val="000333F3"/>
    <w:rsid w:val="00036392"/>
    <w:rsid w:val="00036DC5"/>
    <w:rsid w:val="00042D7B"/>
    <w:rsid w:val="0007197D"/>
    <w:rsid w:val="000719A1"/>
    <w:rsid w:val="00072DFB"/>
    <w:rsid w:val="0007461C"/>
    <w:rsid w:val="0007654E"/>
    <w:rsid w:val="00076A4B"/>
    <w:rsid w:val="00086EA3"/>
    <w:rsid w:val="000975FD"/>
    <w:rsid w:val="000A10C5"/>
    <w:rsid w:val="000A239A"/>
    <w:rsid w:val="000A24C1"/>
    <w:rsid w:val="000B048F"/>
    <w:rsid w:val="000B2082"/>
    <w:rsid w:val="000B6222"/>
    <w:rsid w:val="000B6CE3"/>
    <w:rsid w:val="000C052C"/>
    <w:rsid w:val="000C43D0"/>
    <w:rsid w:val="000F46A0"/>
    <w:rsid w:val="00104E14"/>
    <w:rsid w:val="0011316B"/>
    <w:rsid w:val="00122276"/>
    <w:rsid w:val="00133BC2"/>
    <w:rsid w:val="0013681A"/>
    <w:rsid w:val="00143DD8"/>
    <w:rsid w:val="00147923"/>
    <w:rsid w:val="001553D6"/>
    <w:rsid w:val="0015586D"/>
    <w:rsid w:val="00166EE8"/>
    <w:rsid w:val="001723F0"/>
    <w:rsid w:val="0017378E"/>
    <w:rsid w:val="00173A7A"/>
    <w:rsid w:val="00174A48"/>
    <w:rsid w:val="00182A0B"/>
    <w:rsid w:val="001834F6"/>
    <w:rsid w:val="00184CC7"/>
    <w:rsid w:val="001A0A54"/>
    <w:rsid w:val="001A15C1"/>
    <w:rsid w:val="001A7D93"/>
    <w:rsid w:val="001B3119"/>
    <w:rsid w:val="001C5AA2"/>
    <w:rsid w:val="001D18E6"/>
    <w:rsid w:val="001D3818"/>
    <w:rsid w:val="001E3A5C"/>
    <w:rsid w:val="001E6CBD"/>
    <w:rsid w:val="001E7948"/>
    <w:rsid w:val="0020380C"/>
    <w:rsid w:val="002062BF"/>
    <w:rsid w:val="0020FA5F"/>
    <w:rsid w:val="00212817"/>
    <w:rsid w:val="00226AA1"/>
    <w:rsid w:val="00241D34"/>
    <w:rsid w:val="0025566A"/>
    <w:rsid w:val="0026206D"/>
    <w:rsid w:val="0027311B"/>
    <w:rsid w:val="00282829"/>
    <w:rsid w:val="002870ED"/>
    <w:rsid w:val="00293D2C"/>
    <w:rsid w:val="002945C0"/>
    <w:rsid w:val="00295C43"/>
    <w:rsid w:val="002968A5"/>
    <w:rsid w:val="002A0985"/>
    <w:rsid w:val="002A5BA6"/>
    <w:rsid w:val="002A659A"/>
    <w:rsid w:val="002A74F7"/>
    <w:rsid w:val="002B5964"/>
    <w:rsid w:val="002B5E2F"/>
    <w:rsid w:val="002B6F3B"/>
    <w:rsid w:val="002C0E28"/>
    <w:rsid w:val="002C25EF"/>
    <w:rsid w:val="002E483C"/>
    <w:rsid w:val="002F3674"/>
    <w:rsid w:val="0030558C"/>
    <w:rsid w:val="00311BF3"/>
    <w:rsid w:val="00315341"/>
    <w:rsid w:val="00315FAA"/>
    <w:rsid w:val="00326819"/>
    <w:rsid w:val="003308DB"/>
    <w:rsid w:val="00331CB5"/>
    <w:rsid w:val="003336CC"/>
    <w:rsid w:val="00336A3E"/>
    <w:rsid w:val="0034219A"/>
    <w:rsid w:val="00345202"/>
    <w:rsid w:val="003520CB"/>
    <w:rsid w:val="00353D3A"/>
    <w:rsid w:val="003662D7"/>
    <w:rsid w:val="00372050"/>
    <w:rsid w:val="0037386C"/>
    <w:rsid w:val="0037728F"/>
    <w:rsid w:val="00380BEB"/>
    <w:rsid w:val="00384116"/>
    <w:rsid w:val="00384320"/>
    <w:rsid w:val="003A6B9B"/>
    <w:rsid w:val="003B00B6"/>
    <w:rsid w:val="003B069D"/>
    <w:rsid w:val="003B2F53"/>
    <w:rsid w:val="003B5E96"/>
    <w:rsid w:val="003C20F1"/>
    <w:rsid w:val="003C4725"/>
    <w:rsid w:val="003C7BBA"/>
    <w:rsid w:val="003D4B67"/>
    <w:rsid w:val="003D51CE"/>
    <w:rsid w:val="003E19E7"/>
    <w:rsid w:val="003E1DBF"/>
    <w:rsid w:val="003E4790"/>
    <w:rsid w:val="003F0783"/>
    <w:rsid w:val="003F58C4"/>
    <w:rsid w:val="004001CD"/>
    <w:rsid w:val="004060B3"/>
    <w:rsid w:val="00406DEF"/>
    <w:rsid w:val="00415833"/>
    <w:rsid w:val="00417A78"/>
    <w:rsid w:val="00421F67"/>
    <w:rsid w:val="0042310C"/>
    <w:rsid w:val="00427883"/>
    <w:rsid w:val="00427B01"/>
    <w:rsid w:val="00433B15"/>
    <w:rsid w:val="00434228"/>
    <w:rsid w:val="004425A6"/>
    <w:rsid w:val="00442A2A"/>
    <w:rsid w:val="004474F7"/>
    <w:rsid w:val="004514B0"/>
    <w:rsid w:val="00452E7C"/>
    <w:rsid w:val="00453C16"/>
    <w:rsid w:val="00462E78"/>
    <w:rsid w:val="004650A0"/>
    <w:rsid w:val="004732E2"/>
    <w:rsid w:val="004903CF"/>
    <w:rsid w:val="0049403A"/>
    <w:rsid w:val="004A36D4"/>
    <w:rsid w:val="004B69AA"/>
    <w:rsid w:val="004C1E5B"/>
    <w:rsid w:val="004C4177"/>
    <w:rsid w:val="004C7279"/>
    <w:rsid w:val="004D1A19"/>
    <w:rsid w:val="004D2EFD"/>
    <w:rsid w:val="004D427D"/>
    <w:rsid w:val="004E3B52"/>
    <w:rsid w:val="004F04E3"/>
    <w:rsid w:val="004F465F"/>
    <w:rsid w:val="00507CD7"/>
    <w:rsid w:val="00513432"/>
    <w:rsid w:val="00517E2A"/>
    <w:rsid w:val="005273D5"/>
    <w:rsid w:val="0054166F"/>
    <w:rsid w:val="00546C64"/>
    <w:rsid w:val="00554BAB"/>
    <w:rsid w:val="00571CA5"/>
    <w:rsid w:val="00574D62"/>
    <w:rsid w:val="005813D9"/>
    <w:rsid w:val="0058149F"/>
    <w:rsid w:val="005832CA"/>
    <w:rsid w:val="0058ABD7"/>
    <w:rsid w:val="00594149"/>
    <w:rsid w:val="00595A52"/>
    <w:rsid w:val="005A473B"/>
    <w:rsid w:val="005B131D"/>
    <w:rsid w:val="005B41AA"/>
    <w:rsid w:val="005B5755"/>
    <w:rsid w:val="005B65DA"/>
    <w:rsid w:val="005D2D15"/>
    <w:rsid w:val="005D4F8C"/>
    <w:rsid w:val="005D74CA"/>
    <w:rsid w:val="005F0626"/>
    <w:rsid w:val="005F1BD6"/>
    <w:rsid w:val="005F3427"/>
    <w:rsid w:val="005F4A04"/>
    <w:rsid w:val="005F7DED"/>
    <w:rsid w:val="006015DB"/>
    <w:rsid w:val="00602015"/>
    <w:rsid w:val="00603C45"/>
    <w:rsid w:val="00611C98"/>
    <w:rsid w:val="00616263"/>
    <w:rsid w:val="00617191"/>
    <w:rsid w:val="006214FB"/>
    <w:rsid w:val="00623E86"/>
    <w:rsid w:val="006255D2"/>
    <w:rsid w:val="006303CC"/>
    <w:rsid w:val="006314AE"/>
    <w:rsid w:val="00631812"/>
    <w:rsid w:val="006318ED"/>
    <w:rsid w:val="00637129"/>
    <w:rsid w:val="00646631"/>
    <w:rsid w:val="00650C86"/>
    <w:rsid w:val="006547A5"/>
    <w:rsid w:val="00656367"/>
    <w:rsid w:val="00660306"/>
    <w:rsid w:val="00660BFD"/>
    <w:rsid w:val="00664CE0"/>
    <w:rsid w:val="006733CD"/>
    <w:rsid w:val="0068593C"/>
    <w:rsid w:val="00685D4B"/>
    <w:rsid w:val="006A2D23"/>
    <w:rsid w:val="006A54CF"/>
    <w:rsid w:val="006B0457"/>
    <w:rsid w:val="006B4963"/>
    <w:rsid w:val="006C2A03"/>
    <w:rsid w:val="006C5648"/>
    <w:rsid w:val="006D0350"/>
    <w:rsid w:val="006D3A1C"/>
    <w:rsid w:val="006F22F8"/>
    <w:rsid w:val="006F2C95"/>
    <w:rsid w:val="006F324A"/>
    <w:rsid w:val="00704452"/>
    <w:rsid w:val="00711653"/>
    <w:rsid w:val="00711AE8"/>
    <w:rsid w:val="00716A4E"/>
    <w:rsid w:val="00716E8E"/>
    <w:rsid w:val="0072443A"/>
    <w:rsid w:val="007427D6"/>
    <w:rsid w:val="00742CD2"/>
    <w:rsid w:val="007455A1"/>
    <w:rsid w:val="0074634F"/>
    <w:rsid w:val="007651E6"/>
    <w:rsid w:val="00770F24"/>
    <w:rsid w:val="00774600"/>
    <w:rsid w:val="007849BA"/>
    <w:rsid w:val="007872B5"/>
    <w:rsid w:val="00791216"/>
    <w:rsid w:val="007919B3"/>
    <w:rsid w:val="00792CE7"/>
    <w:rsid w:val="007931E7"/>
    <w:rsid w:val="007A3674"/>
    <w:rsid w:val="007B0E32"/>
    <w:rsid w:val="007B4E1F"/>
    <w:rsid w:val="007C3F3F"/>
    <w:rsid w:val="007C4B59"/>
    <w:rsid w:val="007D1986"/>
    <w:rsid w:val="007D2896"/>
    <w:rsid w:val="007D66FE"/>
    <w:rsid w:val="007E352D"/>
    <w:rsid w:val="007E7099"/>
    <w:rsid w:val="008051E4"/>
    <w:rsid w:val="00805235"/>
    <w:rsid w:val="008110B8"/>
    <w:rsid w:val="00812B18"/>
    <w:rsid w:val="00815B03"/>
    <w:rsid w:val="00815EA0"/>
    <w:rsid w:val="008207F3"/>
    <w:rsid w:val="0082144F"/>
    <w:rsid w:val="00825D24"/>
    <w:rsid w:val="00826886"/>
    <w:rsid w:val="00827D43"/>
    <w:rsid w:val="00830D15"/>
    <w:rsid w:val="00836F4C"/>
    <w:rsid w:val="00841D9D"/>
    <w:rsid w:val="008469DD"/>
    <w:rsid w:val="00855E0E"/>
    <w:rsid w:val="00857874"/>
    <w:rsid w:val="00857F81"/>
    <w:rsid w:val="00862E60"/>
    <w:rsid w:val="00862F04"/>
    <w:rsid w:val="0087162C"/>
    <w:rsid w:val="00875E84"/>
    <w:rsid w:val="00880577"/>
    <w:rsid w:val="00882A97"/>
    <w:rsid w:val="00882AB8"/>
    <w:rsid w:val="008931C3"/>
    <w:rsid w:val="008934A6"/>
    <w:rsid w:val="008974AE"/>
    <w:rsid w:val="008A015D"/>
    <w:rsid w:val="008A4366"/>
    <w:rsid w:val="008A4D16"/>
    <w:rsid w:val="008A56DD"/>
    <w:rsid w:val="008A78CB"/>
    <w:rsid w:val="008C277A"/>
    <w:rsid w:val="008C6042"/>
    <w:rsid w:val="008D4F43"/>
    <w:rsid w:val="008E2359"/>
    <w:rsid w:val="008E27D1"/>
    <w:rsid w:val="008E2EDA"/>
    <w:rsid w:val="008E49B3"/>
    <w:rsid w:val="008F0947"/>
    <w:rsid w:val="008F1B69"/>
    <w:rsid w:val="008F40CF"/>
    <w:rsid w:val="008F631D"/>
    <w:rsid w:val="0090642B"/>
    <w:rsid w:val="009077D0"/>
    <w:rsid w:val="00916A9D"/>
    <w:rsid w:val="00921C35"/>
    <w:rsid w:val="00922764"/>
    <w:rsid w:val="00933313"/>
    <w:rsid w:val="00935706"/>
    <w:rsid w:val="0094061E"/>
    <w:rsid w:val="00945FB2"/>
    <w:rsid w:val="009508A4"/>
    <w:rsid w:val="00950AC6"/>
    <w:rsid w:val="00950F7C"/>
    <w:rsid w:val="0095310F"/>
    <w:rsid w:val="009571E7"/>
    <w:rsid w:val="00976A59"/>
    <w:rsid w:val="0098635A"/>
    <w:rsid w:val="009875A7"/>
    <w:rsid w:val="009A1A92"/>
    <w:rsid w:val="009B76DA"/>
    <w:rsid w:val="009C406A"/>
    <w:rsid w:val="009C4B6A"/>
    <w:rsid w:val="009D19FE"/>
    <w:rsid w:val="009D4D6D"/>
    <w:rsid w:val="009D6F49"/>
    <w:rsid w:val="009E1510"/>
    <w:rsid w:val="009E2EB5"/>
    <w:rsid w:val="009E5718"/>
    <w:rsid w:val="009F1189"/>
    <w:rsid w:val="009F5F4A"/>
    <w:rsid w:val="009F671C"/>
    <w:rsid w:val="009F76CA"/>
    <w:rsid w:val="00A06CFD"/>
    <w:rsid w:val="00A06E1F"/>
    <w:rsid w:val="00A1763C"/>
    <w:rsid w:val="00A252B9"/>
    <w:rsid w:val="00A2608A"/>
    <w:rsid w:val="00A31652"/>
    <w:rsid w:val="00A462D9"/>
    <w:rsid w:val="00A464F2"/>
    <w:rsid w:val="00A477BF"/>
    <w:rsid w:val="00A5396B"/>
    <w:rsid w:val="00A557A4"/>
    <w:rsid w:val="00A66DBB"/>
    <w:rsid w:val="00A776AC"/>
    <w:rsid w:val="00A9073D"/>
    <w:rsid w:val="00A966E6"/>
    <w:rsid w:val="00A9760B"/>
    <w:rsid w:val="00AA10DF"/>
    <w:rsid w:val="00AA5A9D"/>
    <w:rsid w:val="00AB1DAD"/>
    <w:rsid w:val="00AC18C2"/>
    <w:rsid w:val="00AC1FCD"/>
    <w:rsid w:val="00AE79CC"/>
    <w:rsid w:val="00AE7B4F"/>
    <w:rsid w:val="00AF3D5A"/>
    <w:rsid w:val="00B01A74"/>
    <w:rsid w:val="00B05645"/>
    <w:rsid w:val="00B14891"/>
    <w:rsid w:val="00B21B98"/>
    <w:rsid w:val="00B230B4"/>
    <w:rsid w:val="00B230CC"/>
    <w:rsid w:val="00B306E9"/>
    <w:rsid w:val="00B519D7"/>
    <w:rsid w:val="00B74122"/>
    <w:rsid w:val="00B77E04"/>
    <w:rsid w:val="00B818D0"/>
    <w:rsid w:val="00B91C63"/>
    <w:rsid w:val="00B94958"/>
    <w:rsid w:val="00BB2EE2"/>
    <w:rsid w:val="00BB5BCB"/>
    <w:rsid w:val="00BD28C3"/>
    <w:rsid w:val="00BD5DD5"/>
    <w:rsid w:val="00BD5FA6"/>
    <w:rsid w:val="00BE54F1"/>
    <w:rsid w:val="00BE6887"/>
    <w:rsid w:val="00BF3271"/>
    <w:rsid w:val="00BF66F2"/>
    <w:rsid w:val="00C02D4C"/>
    <w:rsid w:val="00C22D68"/>
    <w:rsid w:val="00C24C4C"/>
    <w:rsid w:val="00C27426"/>
    <w:rsid w:val="00C31FCB"/>
    <w:rsid w:val="00C338D3"/>
    <w:rsid w:val="00C347F1"/>
    <w:rsid w:val="00C44D72"/>
    <w:rsid w:val="00C522C7"/>
    <w:rsid w:val="00C540DC"/>
    <w:rsid w:val="00C633D9"/>
    <w:rsid w:val="00C70F87"/>
    <w:rsid w:val="00C748CA"/>
    <w:rsid w:val="00C76586"/>
    <w:rsid w:val="00C77298"/>
    <w:rsid w:val="00C77C3E"/>
    <w:rsid w:val="00C81BC5"/>
    <w:rsid w:val="00C91BC5"/>
    <w:rsid w:val="00C92A76"/>
    <w:rsid w:val="00C92EAF"/>
    <w:rsid w:val="00C95652"/>
    <w:rsid w:val="00C95DBA"/>
    <w:rsid w:val="00C96EC0"/>
    <w:rsid w:val="00C97CB7"/>
    <w:rsid w:val="00CA4148"/>
    <w:rsid w:val="00CA6A3E"/>
    <w:rsid w:val="00CB1697"/>
    <w:rsid w:val="00CD0847"/>
    <w:rsid w:val="00CD5522"/>
    <w:rsid w:val="00CD6AE7"/>
    <w:rsid w:val="00CE4302"/>
    <w:rsid w:val="00CF1073"/>
    <w:rsid w:val="00CF3978"/>
    <w:rsid w:val="00D00768"/>
    <w:rsid w:val="00D03E0E"/>
    <w:rsid w:val="00D055A8"/>
    <w:rsid w:val="00D163AF"/>
    <w:rsid w:val="00D22F07"/>
    <w:rsid w:val="00D3490B"/>
    <w:rsid w:val="00D34B2E"/>
    <w:rsid w:val="00D412D5"/>
    <w:rsid w:val="00D4578F"/>
    <w:rsid w:val="00D6457A"/>
    <w:rsid w:val="00D66085"/>
    <w:rsid w:val="00D67CA2"/>
    <w:rsid w:val="00D7033F"/>
    <w:rsid w:val="00D707A4"/>
    <w:rsid w:val="00D75D61"/>
    <w:rsid w:val="00D76D07"/>
    <w:rsid w:val="00D82C00"/>
    <w:rsid w:val="00D83331"/>
    <w:rsid w:val="00D83BEA"/>
    <w:rsid w:val="00D8775E"/>
    <w:rsid w:val="00D9087F"/>
    <w:rsid w:val="00D91E45"/>
    <w:rsid w:val="00D95202"/>
    <w:rsid w:val="00DA49B7"/>
    <w:rsid w:val="00DA5ADC"/>
    <w:rsid w:val="00DB21BC"/>
    <w:rsid w:val="00DB68AA"/>
    <w:rsid w:val="00DC12C6"/>
    <w:rsid w:val="00DC7F1E"/>
    <w:rsid w:val="00DD00C6"/>
    <w:rsid w:val="00DD1A19"/>
    <w:rsid w:val="00DD337B"/>
    <w:rsid w:val="00E11734"/>
    <w:rsid w:val="00E13358"/>
    <w:rsid w:val="00E17BDB"/>
    <w:rsid w:val="00E17EEA"/>
    <w:rsid w:val="00E20602"/>
    <w:rsid w:val="00E21623"/>
    <w:rsid w:val="00E22537"/>
    <w:rsid w:val="00E36CE8"/>
    <w:rsid w:val="00E37196"/>
    <w:rsid w:val="00E42BF9"/>
    <w:rsid w:val="00E52689"/>
    <w:rsid w:val="00E66419"/>
    <w:rsid w:val="00E70062"/>
    <w:rsid w:val="00E717E7"/>
    <w:rsid w:val="00E85961"/>
    <w:rsid w:val="00E93CBE"/>
    <w:rsid w:val="00EB52F9"/>
    <w:rsid w:val="00EB6E5E"/>
    <w:rsid w:val="00ED2A53"/>
    <w:rsid w:val="00EE025F"/>
    <w:rsid w:val="00EE1D34"/>
    <w:rsid w:val="00EE258F"/>
    <w:rsid w:val="00EE40C1"/>
    <w:rsid w:val="00EE4916"/>
    <w:rsid w:val="00EE603B"/>
    <w:rsid w:val="00EF570F"/>
    <w:rsid w:val="00F04D24"/>
    <w:rsid w:val="00F078F4"/>
    <w:rsid w:val="00F13F57"/>
    <w:rsid w:val="00F21D2B"/>
    <w:rsid w:val="00F236F2"/>
    <w:rsid w:val="00F23B3A"/>
    <w:rsid w:val="00F32304"/>
    <w:rsid w:val="00F32AD1"/>
    <w:rsid w:val="00F37F92"/>
    <w:rsid w:val="00F40151"/>
    <w:rsid w:val="00F40C6E"/>
    <w:rsid w:val="00F417FD"/>
    <w:rsid w:val="00F52124"/>
    <w:rsid w:val="00F53A77"/>
    <w:rsid w:val="00F57689"/>
    <w:rsid w:val="00F7059D"/>
    <w:rsid w:val="00F767FB"/>
    <w:rsid w:val="00F9056B"/>
    <w:rsid w:val="00F9317D"/>
    <w:rsid w:val="00FA5C0E"/>
    <w:rsid w:val="00FB594D"/>
    <w:rsid w:val="00FB5FE7"/>
    <w:rsid w:val="00FC315D"/>
    <w:rsid w:val="00FC359E"/>
    <w:rsid w:val="00FC4032"/>
    <w:rsid w:val="00FE2C39"/>
    <w:rsid w:val="00FE502A"/>
    <w:rsid w:val="00FE6F68"/>
    <w:rsid w:val="00FE763F"/>
    <w:rsid w:val="00FE7DF6"/>
    <w:rsid w:val="00FF1072"/>
    <w:rsid w:val="00FF1E78"/>
    <w:rsid w:val="00FF3B4F"/>
    <w:rsid w:val="013F0C05"/>
    <w:rsid w:val="022AD10B"/>
    <w:rsid w:val="0239C551"/>
    <w:rsid w:val="025389AD"/>
    <w:rsid w:val="034CD264"/>
    <w:rsid w:val="03EAAF84"/>
    <w:rsid w:val="04202AA2"/>
    <w:rsid w:val="05A7D1B2"/>
    <w:rsid w:val="066553C4"/>
    <w:rsid w:val="06D8978C"/>
    <w:rsid w:val="06E4A9A5"/>
    <w:rsid w:val="073BBB04"/>
    <w:rsid w:val="0880DE30"/>
    <w:rsid w:val="0B09AFAE"/>
    <w:rsid w:val="0BA237D4"/>
    <w:rsid w:val="0BCB9FF9"/>
    <w:rsid w:val="0BDE5E9F"/>
    <w:rsid w:val="0BFFEC02"/>
    <w:rsid w:val="0CA351C6"/>
    <w:rsid w:val="0CD32D99"/>
    <w:rsid w:val="0CE6BD57"/>
    <w:rsid w:val="0D2485E3"/>
    <w:rsid w:val="0DB453B3"/>
    <w:rsid w:val="0E3CE5EB"/>
    <w:rsid w:val="0E682763"/>
    <w:rsid w:val="0F639637"/>
    <w:rsid w:val="10A644E7"/>
    <w:rsid w:val="1103BC39"/>
    <w:rsid w:val="125BA346"/>
    <w:rsid w:val="12FA50D5"/>
    <w:rsid w:val="13257201"/>
    <w:rsid w:val="13F9A44F"/>
    <w:rsid w:val="140DAB0D"/>
    <w:rsid w:val="14248354"/>
    <w:rsid w:val="159CCCC0"/>
    <w:rsid w:val="159FC1FF"/>
    <w:rsid w:val="16CBF0DB"/>
    <w:rsid w:val="16E5F356"/>
    <w:rsid w:val="17B5138F"/>
    <w:rsid w:val="18F992CE"/>
    <w:rsid w:val="19E32C24"/>
    <w:rsid w:val="1A178485"/>
    <w:rsid w:val="1ADE0873"/>
    <w:rsid w:val="1B8C714C"/>
    <w:rsid w:val="1BA55741"/>
    <w:rsid w:val="1C1F1F2E"/>
    <w:rsid w:val="1C3ACBC7"/>
    <w:rsid w:val="1D1B233B"/>
    <w:rsid w:val="1D1D42DA"/>
    <w:rsid w:val="1D50B3E8"/>
    <w:rsid w:val="1E23E80F"/>
    <w:rsid w:val="1E27D3CF"/>
    <w:rsid w:val="1E8C035E"/>
    <w:rsid w:val="1EDB968B"/>
    <w:rsid w:val="1EEE16FD"/>
    <w:rsid w:val="1EF22BAF"/>
    <w:rsid w:val="1F1D3B47"/>
    <w:rsid w:val="2007261C"/>
    <w:rsid w:val="2067EF08"/>
    <w:rsid w:val="20F1F8C5"/>
    <w:rsid w:val="21050E92"/>
    <w:rsid w:val="2122D9A3"/>
    <w:rsid w:val="228F7C9B"/>
    <w:rsid w:val="22B6E28F"/>
    <w:rsid w:val="22C84094"/>
    <w:rsid w:val="22D85A6C"/>
    <w:rsid w:val="2369D4B8"/>
    <w:rsid w:val="2413203D"/>
    <w:rsid w:val="242503E5"/>
    <w:rsid w:val="24337A36"/>
    <w:rsid w:val="243E7918"/>
    <w:rsid w:val="24EFDB10"/>
    <w:rsid w:val="24F2279C"/>
    <w:rsid w:val="252B28A8"/>
    <w:rsid w:val="2658EF4C"/>
    <w:rsid w:val="26A0CDDC"/>
    <w:rsid w:val="274F518C"/>
    <w:rsid w:val="294CB068"/>
    <w:rsid w:val="295D1F42"/>
    <w:rsid w:val="29B4A404"/>
    <w:rsid w:val="2AC9F5F3"/>
    <w:rsid w:val="2AE8AB2E"/>
    <w:rsid w:val="2BAAA5BD"/>
    <w:rsid w:val="2BB6C9E6"/>
    <w:rsid w:val="2BC267E0"/>
    <w:rsid w:val="2C310035"/>
    <w:rsid w:val="2C5B9E76"/>
    <w:rsid w:val="2C7B9824"/>
    <w:rsid w:val="2D2DA0C5"/>
    <w:rsid w:val="2D3D71EE"/>
    <w:rsid w:val="2D93BA22"/>
    <w:rsid w:val="2E829A73"/>
    <w:rsid w:val="2FB71287"/>
    <w:rsid w:val="3009945F"/>
    <w:rsid w:val="30ECC852"/>
    <w:rsid w:val="3146E145"/>
    <w:rsid w:val="3180A29C"/>
    <w:rsid w:val="31879379"/>
    <w:rsid w:val="31AD68CF"/>
    <w:rsid w:val="31B1D1BD"/>
    <w:rsid w:val="320D9F7B"/>
    <w:rsid w:val="322E7286"/>
    <w:rsid w:val="3277DAB7"/>
    <w:rsid w:val="3338BDEA"/>
    <w:rsid w:val="33672F74"/>
    <w:rsid w:val="336A4283"/>
    <w:rsid w:val="33C3E0E3"/>
    <w:rsid w:val="340D2F19"/>
    <w:rsid w:val="34653FB3"/>
    <w:rsid w:val="347032B7"/>
    <w:rsid w:val="35038054"/>
    <w:rsid w:val="351E42A0"/>
    <w:rsid w:val="358FBEC6"/>
    <w:rsid w:val="359BD7AA"/>
    <w:rsid w:val="36277A6C"/>
    <w:rsid w:val="37255C4D"/>
    <w:rsid w:val="3726A95F"/>
    <w:rsid w:val="377866E5"/>
    <w:rsid w:val="37CFD78E"/>
    <w:rsid w:val="38891A3A"/>
    <w:rsid w:val="3995280E"/>
    <w:rsid w:val="39C980CB"/>
    <w:rsid w:val="3A1855AF"/>
    <w:rsid w:val="3A54DE52"/>
    <w:rsid w:val="3A6BB672"/>
    <w:rsid w:val="3A7EF4D5"/>
    <w:rsid w:val="3B52ED13"/>
    <w:rsid w:val="3B8C6BA2"/>
    <w:rsid w:val="3BA1DD0D"/>
    <w:rsid w:val="3BBAB071"/>
    <w:rsid w:val="3BD49B15"/>
    <w:rsid w:val="3C93753D"/>
    <w:rsid w:val="3CF2D8A1"/>
    <w:rsid w:val="3D107600"/>
    <w:rsid w:val="3DCE778F"/>
    <w:rsid w:val="3DF6504F"/>
    <w:rsid w:val="3E379FA8"/>
    <w:rsid w:val="3F8963B1"/>
    <w:rsid w:val="3FC0F6A8"/>
    <w:rsid w:val="3FE4AAD8"/>
    <w:rsid w:val="404992F6"/>
    <w:rsid w:val="40A94985"/>
    <w:rsid w:val="40B80EE0"/>
    <w:rsid w:val="411F3225"/>
    <w:rsid w:val="414E3F04"/>
    <w:rsid w:val="41B53EA0"/>
    <w:rsid w:val="41BCCCA7"/>
    <w:rsid w:val="422643AC"/>
    <w:rsid w:val="422DEAB7"/>
    <w:rsid w:val="430A049B"/>
    <w:rsid w:val="4320260B"/>
    <w:rsid w:val="43444454"/>
    <w:rsid w:val="43BEA766"/>
    <w:rsid w:val="4412890C"/>
    <w:rsid w:val="44D34C89"/>
    <w:rsid w:val="450C4011"/>
    <w:rsid w:val="456D0979"/>
    <w:rsid w:val="458E1D8A"/>
    <w:rsid w:val="462EDCE2"/>
    <w:rsid w:val="4671ABA1"/>
    <w:rsid w:val="4708F53E"/>
    <w:rsid w:val="470BA622"/>
    <w:rsid w:val="4808E51A"/>
    <w:rsid w:val="485662B7"/>
    <w:rsid w:val="48C66019"/>
    <w:rsid w:val="4937A06C"/>
    <w:rsid w:val="498846A2"/>
    <w:rsid w:val="4A378588"/>
    <w:rsid w:val="4BDF994D"/>
    <w:rsid w:val="4C571F7C"/>
    <w:rsid w:val="4CD33F3B"/>
    <w:rsid w:val="4CF4943D"/>
    <w:rsid w:val="4DF08007"/>
    <w:rsid w:val="4DF1C39F"/>
    <w:rsid w:val="4E022972"/>
    <w:rsid w:val="4E57FEC4"/>
    <w:rsid w:val="4F0D5519"/>
    <w:rsid w:val="4F49B943"/>
    <w:rsid w:val="4F5BA06E"/>
    <w:rsid w:val="4F9B4C6D"/>
    <w:rsid w:val="4FA8AE9A"/>
    <w:rsid w:val="4FBBE26E"/>
    <w:rsid w:val="4FE30F93"/>
    <w:rsid w:val="50480328"/>
    <w:rsid w:val="5062E93E"/>
    <w:rsid w:val="508ED678"/>
    <w:rsid w:val="50A6C70C"/>
    <w:rsid w:val="5190D826"/>
    <w:rsid w:val="5191BCA8"/>
    <w:rsid w:val="5195DC97"/>
    <w:rsid w:val="51E82EA2"/>
    <w:rsid w:val="521E7115"/>
    <w:rsid w:val="523EABB1"/>
    <w:rsid w:val="5291B305"/>
    <w:rsid w:val="52B162CF"/>
    <w:rsid w:val="52D3226F"/>
    <w:rsid w:val="52E08627"/>
    <w:rsid w:val="533BD94F"/>
    <w:rsid w:val="533C5EA0"/>
    <w:rsid w:val="53553902"/>
    <w:rsid w:val="5384337E"/>
    <w:rsid w:val="5390E8E9"/>
    <w:rsid w:val="53D2DF1F"/>
    <w:rsid w:val="53E86A38"/>
    <w:rsid w:val="545C9A88"/>
    <w:rsid w:val="55806B51"/>
    <w:rsid w:val="562E86A0"/>
    <w:rsid w:val="56C883D8"/>
    <w:rsid w:val="56E544BC"/>
    <w:rsid w:val="581607B9"/>
    <w:rsid w:val="58A24BF9"/>
    <w:rsid w:val="58C0EA67"/>
    <w:rsid w:val="590F4297"/>
    <w:rsid w:val="5926034C"/>
    <w:rsid w:val="59E03CEE"/>
    <w:rsid w:val="5ABE94A6"/>
    <w:rsid w:val="5AC17CC2"/>
    <w:rsid w:val="5B820F31"/>
    <w:rsid w:val="5D3C1E69"/>
    <w:rsid w:val="5DFFC4E6"/>
    <w:rsid w:val="5EC9E977"/>
    <w:rsid w:val="5F574160"/>
    <w:rsid w:val="5F7777B9"/>
    <w:rsid w:val="5F929AD2"/>
    <w:rsid w:val="5FB4DC6F"/>
    <w:rsid w:val="5FCFC814"/>
    <w:rsid w:val="60916203"/>
    <w:rsid w:val="6183E51A"/>
    <w:rsid w:val="61B9FF59"/>
    <w:rsid w:val="61D5CD08"/>
    <w:rsid w:val="61FC535B"/>
    <w:rsid w:val="6202D7A5"/>
    <w:rsid w:val="62041F66"/>
    <w:rsid w:val="62E9D905"/>
    <w:rsid w:val="6348B1F1"/>
    <w:rsid w:val="6352A58B"/>
    <w:rsid w:val="646BC8C2"/>
    <w:rsid w:val="65132C9D"/>
    <w:rsid w:val="6546471A"/>
    <w:rsid w:val="662562D7"/>
    <w:rsid w:val="664309D5"/>
    <w:rsid w:val="665722E6"/>
    <w:rsid w:val="665FE27A"/>
    <w:rsid w:val="667D9FE8"/>
    <w:rsid w:val="66ABFB2A"/>
    <w:rsid w:val="676153FB"/>
    <w:rsid w:val="67D06B6B"/>
    <w:rsid w:val="67D0A35B"/>
    <w:rsid w:val="67E65B8E"/>
    <w:rsid w:val="67E92490"/>
    <w:rsid w:val="67F4B61A"/>
    <w:rsid w:val="67F611FF"/>
    <w:rsid w:val="6866BFB6"/>
    <w:rsid w:val="68E5D73D"/>
    <w:rsid w:val="68EEB3B1"/>
    <w:rsid w:val="6A3A45A0"/>
    <w:rsid w:val="6A448FAF"/>
    <w:rsid w:val="6AD18815"/>
    <w:rsid w:val="6B68EDC9"/>
    <w:rsid w:val="6B6E9CB2"/>
    <w:rsid w:val="6B8D1C5E"/>
    <w:rsid w:val="6C189D3B"/>
    <w:rsid w:val="6D50B775"/>
    <w:rsid w:val="6DE85C09"/>
    <w:rsid w:val="6DEDF44C"/>
    <w:rsid w:val="6E3B085F"/>
    <w:rsid w:val="6E567EE9"/>
    <w:rsid w:val="6F26FB0E"/>
    <w:rsid w:val="712BCF8D"/>
    <w:rsid w:val="71499B00"/>
    <w:rsid w:val="716B21D5"/>
    <w:rsid w:val="7188EB90"/>
    <w:rsid w:val="7289296C"/>
    <w:rsid w:val="72E390D8"/>
    <w:rsid w:val="7307018E"/>
    <w:rsid w:val="742037B7"/>
    <w:rsid w:val="74F27383"/>
    <w:rsid w:val="75054844"/>
    <w:rsid w:val="75470050"/>
    <w:rsid w:val="75602C2B"/>
    <w:rsid w:val="75F9A8C0"/>
    <w:rsid w:val="76111DB8"/>
    <w:rsid w:val="768E96E6"/>
    <w:rsid w:val="76D32296"/>
    <w:rsid w:val="76EFCC61"/>
    <w:rsid w:val="77AC336F"/>
    <w:rsid w:val="77FCC09C"/>
    <w:rsid w:val="785FBE3A"/>
    <w:rsid w:val="78D9C6FD"/>
    <w:rsid w:val="7909F7F0"/>
    <w:rsid w:val="79C75120"/>
    <w:rsid w:val="7B0B6646"/>
    <w:rsid w:val="7B2AD5EB"/>
    <w:rsid w:val="7B44D02C"/>
    <w:rsid w:val="7B4C8012"/>
    <w:rsid w:val="7B66691B"/>
    <w:rsid w:val="7C534D37"/>
    <w:rsid w:val="7C8A3F74"/>
    <w:rsid w:val="7CE77BD5"/>
    <w:rsid w:val="7CEC9D93"/>
    <w:rsid w:val="7D5E531F"/>
    <w:rsid w:val="7E3369B0"/>
    <w:rsid w:val="7E80BE3F"/>
    <w:rsid w:val="7EBCA3EA"/>
    <w:rsid w:val="7EBCCA01"/>
    <w:rsid w:val="7F25855B"/>
    <w:rsid w:val="7FCFA2C7"/>
    <w:rsid w:val="7FE94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091F085E"/>
  <w15:chartTrackingRefBased/>
  <w15:docId w15:val="{FA5D7492-B7E9-4F34-93E6-69086714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spacing w:line="360" w:lineRule="auto"/>
      <w:ind w:right="20"/>
      <w:jc w:val="both"/>
      <w:outlineLvl w:val="0"/>
    </w:pPr>
    <w:rPr>
      <w:rFonts w:ascii="FrnkGothITC Bk BT" w:hAnsi="FrnkGothITC Bk BT" w:cs="FrnkGothITC Bk BT"/>
      <w:b/>
      <w:szCs w:val="20"/>
    </w:rPr>
  </w:style>
  <w:style w:type="paragraph" w:styleId="berschrift2">
    <w:name w:val="heading 2"/>
    <w:basedOn w:val="Standard"/>
    <w:next w:val="Standard"/>
    <w:qFormat/>
    <w:pPr>
      <w:keepNext/>
      <w:numPr>
        <w:ilvl w:val="1"/>
        <w:numId w:val="1"/>
      </w:numPr>
      <w:spacing w:line="360" w:lineRule="auto"/>
      <w:outlineLvl w:val="1"/>
    </w:pPr>
    <w:rPr>
      <w:rFonts w:ascii="Arial" w:hAnsi="Arial" w:cs="Arial"/>
      <w:b/>
      <w:bCs/>
    </w:rPr>
  </w:style>
  <w:style w:type="paragraph" w:styleId="berschrift3">
    <w:name w:val="heading 3"/>
    <w:basedOn w:val="Standard"/>
    <w:next w:val="Standard"/>
    <w:qFormat/>
    <w:pPr>
      <w:keepNext/>
      <w:numPr>
        <w:ilvl w:val="2"/>
        <w:numId w:val="1"/>
      </w:numPr>
      <w:spacing w:before="240" w:after="60"/>
      <w:outlineLvl w:val="2"/>
    </w:pPr>
    <w:rPr>
      <w:rFonts w:ascii="Cambria" w:hAnsi="Cambria"/>
      <w:b/>
      <w:bCs/>
      <w:sz w:val="26"/>
      <w:szCs w:val="26"/>
    </w:rPr>
  </w:style>
  <w:style w:type="paragraph" w:styleId="berschrift4">
    <w:name w:val="heading 4"/>
    <w:basedOn w:val="Standard"/>
    <w:next w:val="Standard"/>
    <w:qFormat/>
    <w:pPr>
      <w:keepNext/>
      <w:numPr>
        <w:ilvl w:val="3"/>
        <w:numId w:val="1"/>
      </w:numPr>
      <w:outlineLvl w:val="3"/>
    </w:pPr>
    <w:rPr>
      <w:rFonts w:ascii="Arial" w:hAnsi="Arial" w:cs="Arial"/>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sz w:val="22"/>
      <w:szCs w:val="22"/>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Absatz-Standardschriftart2">
    <w:name w:val="Absatz-Standardschriftar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Absatz-Standardschriftart1">
    <w:name w:val="Absatz-Standardschriftart1"/>
  </w:style>
  <w:style w:type="character" w:styleId="Seitenzahl">
    <w:name w:val="page number"/>
    <w:basedOn w:val="Absatz-Standardschriftart1"/>
  </w:style>
  <w:style w:type="character" w:customStyle="1" w:styleId="SprechblasentextZchn">
    <w:name w:val="Sprechblasentext Zchn"/>
    <w:rPr>
      <w:rFonts w:ascii="Tahoma" w:hAnsi="Tahoma" w:cs="Tahoma"/>
      <w:sz w:val="16"/>
      <w:szCs w:val="16"/>
    </w:rPr>
  </w:style>
  <w:style w:type="character" w:styleId="Fett">
    <w:name w:val="Strong"/>
    <w:qFormat/>
    <w:rPr>
      <w:b/>
      <w:bCs/>
    </w:rPr>
  </w:style>
  <w:style w:type="character" w:customStyle="1" w:styleId="A3">
    <w:name w:val="A3"/>
    <w:rPr>
      <w:rFonts w:ascii="Traveling _Typewriter" w:hAnsi="Traveling _Typewriter" w:cs="Traveling _Typewriter"/>
      <w:color w:val="000000"/>
      <w:sz w:val="36"/>
      <w:szCs w:val="36"/>
    </w:rPr>
  </w:style>
  <w:style w:type="character" w:customStyle="1" w:styleId="A2">
    <w:name w:val="A2"/>
    <w:rPr>
      <w:rFonts w:cs="MetaNormal-Roman"/>
      <w:color w:val="000000"/>
    </w:rPr>
  </w:style>
  <w:style w:type="character" w:customStyle="1" w:styleId="news-single-img-subhead">
    <w:name w:val="news-single-img-subhead"/>
    <w:basedOn w:val="Absatz-Standardschriftart1"/>
  </w:style>
  <w:style w:type="character" w:styleId="Hyperlink">
    <w:name w:val="Hyperlink"/>
    <w:rPr>
      <w:color w:val="0000FF"/>
      <w:u w:val="single"/>
    </w:rPr>
  </w:style>
  <w:style w:type="character" w:customStyle="1" w:styleId="apple-style-span">
    <w:name w:val="apple-style-span"/>
    <w:basedOn w:val="Absatz-Standardschriftart1"/>
  </w:style>
  <w:style w:type="character" w:customStyle="1" w:styleId="berschrift3Zchn">
    <w:name w:val="Überschrift 3 Zchn"/>
    <w:rPr>
      <w:rFonts w:ascii="Cambria" w:eastAsia="Times New Roman" w:hAnsi="Cambria" w:cs="Times New Roman"/>
      <w:b/>
      <w:bCs/>
      <w:sz w:val="26"/>
      <w:szCs w:val="26"/>
    </w:rPr>
  </w:style>
  <w:style w:type="character" w:customStyle="1" w:styleId="a-size-large1">
    <w:name w:val="a-size-large1"/>
    <w:rPr>
      <w:rFonts w:ascii="Arial" w:hAnsi="Arial" w:cs="Arial" w:hint="default"/>
    </w:rPr>
  </w:style>
  <w:style w:type="character" w:customStyle="1" w:styleId="NurTextZchn">
    <w:name w:val="Nur Text Zchn"/>
    <w:rPr>
      <w:rFonts w:ascii="Consolas" w:eastAsia="Calibri" w:hAnsi="Consolas" w:cs="Times New Roman"/>
      <w:sz w:val="21"/>
      <w:szCs w:val="21"/>
    </w:rPr>
  </w:style>
  <w:style w:type="character" w:customStyle="1" w:styleId="Textkrper2Zchn">
    <w:name w:val="Textkörper 2 Zchn"/>
    <w:rPr>
      <w:sz w:val="24"/>
      <w:szCs w:val="24"/>
    </w:rPr>
  </w:style>
  <w:style w:type="character" w:customStyle="1" w:styleId="StrongEmphasis">
    <w:name w:val="Strong Emphasis"/>
    <w:rPr>
      <w:b/>
      <w:bCs/>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customStyle="1" w:styleId="post-meta">
    <w:name w:val="post-meta"/>
  </w:style>
  <w:style w:type="character" w:customStyle="1" w:styleId="line">
    <w:name w:val="line"/>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autoSpaceDE w:val="0"/>
      <w:ind w:right="3188"/>
      <w:jc w:val="both"/>
    </w:pPr>
    <w:rPr>
      <w:rFonts w:ascii="FrnkGothITC Bk BT" w:hAnsi="FrnkGothITC Bk BT" w:cs="FrnkGothITC Bk BT"/>
      <w:color w:val="000000"/>
      <w:sz w:val="20"/>
    </w:r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rPr>
  </w:style>
  <w:style w:type="paragraph" w:styleId="Fuzeile">
    <w:name w:val="footer"/>
    <w:basedOn w:val="Standard"/>
  </w:style>
  <w:style w:type="paragraph" w:customStyle="1" w:styleId="Textkrper21">
    <w:name w:val="Textkörper 21"/>
    <w:basedOn w:val="Standard"/>
    <w:pPr>
      <w:spacing w:line="360" w:lineRule="auto"/>
    </w:pPr>
    <w:rPr>
      <w:rFonts w:ascii="Arial" w:hAnsi="Arial" w:cs="Arial"/>
      <w:sz w:val="22"/>
      <w:szCs w:val="20"/>
    </w:rPr>
  </w:style>
  <w:style w:type="paragraph" w:customStyle="1" w:styleId="HngendTab">
    <w:name w:val="Hängend (Tab)"/>
    <w:basedOn w:val="Standard"/>
    <w:pPr>
      <w:ind w:left="709" w:hanging="709"/>
    </w:pPr>
    <w:rPr>
      <w:rFonts w:ascii="Futura Lt BT" w:hAnsi="Futura Lt BT" w:cs="Futura Lt BT"/>
      <w:szCs w:val="20"/>
    </w:rPr>
  </w:style>
  <w:style w:type="paragraph" w:customStyle="1" w:styleId="Textkrper31">
    <w:name w:val="Textkörper 31"/>
    <w:basedOn w:val="Standard"/>
    <w:pPr>
      <w:spacing w:line="360" w:lineRule="auto"/>
      <w:jc w:val="both"/>
    </w:pPr>
    <w:rPr>
      <w:rFonts w:ascii="Arial" w:hAnsi="Arial" w:cs="Arial"/>
      <w:bCs/>
      <w:iCs/>
      <w:sz w:val="22"/>
    </w:rPr>
  </w:style>
  <w:style w:type="paragraph" w:styleId="Textkrper-Zeileneinzug">
    <w:name w:val="Body Text Indent"/>
    <w:basedOn w:val="Standard"/>
    <w:pPr>
      <w:autoSpaceDE w:val="0"/>
      <w:spacing w:line="360" w:lineRule="auto"/>
      <w:jc w:val="both"/>
    </w:pPr>
    <w:rPr>
      <w:rFonts w:ascii="Arial" w:hAnsi="Arial" w:cs="Arial"/>
      <w:sz w:val="22"/>
      <w:szCs w:val="22"/>
    </w:rPr>
  </w:style>
  <w:style w:type="paragraph" w:styleId="Kopfzeile">
    <w:name w:val="header"/>
    <w:basedOn w:val="Standard"/>
  </w:style>
  <w:style w:type="paragraph" w:styleId="Sprechblasentext">
    <w:name w:val="Balloon Text"/>
    <w:basedOn w:val="Standard"/>
    <w:rPr>
      <w:rFonts w:ascii="Tahoma" w:hAnsi="Tahoma" w:cs="Tahoma"/>
      <w:sz w:val="16"/>
      <w:szCs w:val="16"/>
      <w:lang w:val="x-none"/>
    </w:rPr>
  </w:style>
  <w:style w:type="paragraph" w:styleId="StandardWeb">
    <w:name w:val="Normal (Web)"/>
    <w:basedOn w:val="Standard"/>
    <w:uiPriority w:val="99"/>
    <w:pPr>
      <w:spacing w:before="280" w:after="280"/>
    </w:pPr>
  </w:style>
  <w:style w:type="paragraph" w:customStyle="1" w:styleId="bodytext">
    <w:name w:val="bodytext"/>
    <w:basedOn w:val="Standard"/>
    <w:pPr>
      <w:spacing w:before="280" w:after="280"/>
    </w:pPr>
  </w:style>
  <w:style w:type="paragraph" w:customStyle="1" w:styleId="NurText1">
    <w:name w:val="Nur Text1"/>
    <w:basedOn w:val="Standard"/>
    <w:rPr>
      <w:rFonts w:ascii="Consolas" w:eastAsia="Calibri" w:hAnsi="Consolas"/>
      <w:sz w:val="21"/>
      <w:szCs w:val="21"/>
    </w:rPr>
  </w:style>
  <w:style w:type="paragraph" w:styleId="Listenabsatz">
    <w:name w:val="List Paragraph"/>
    <w:basedOn w:val="Standard"/>
    <w:qFormat/>
    <w:pPr>
      <w:ind w:left="708"/>
    </w:pPr>
  </w:style>
  <w:style w:type="paragraph" w:customStyle="1" w:styleId="xmsonormal">
    <w:name w:val="x_msonormal"/>
    <w:basedOn w:val="Standard"/>
    <w:rPr>
      <w:rFonts w:ascii="Calibri" w:eastAsia="Calibri" w:hAnsi="Calibri" w:cs="Calibri"/>
      <w:sz w:val="22"/>
      <w:szCs w:val="22"/>
    </w:rPr>
  </w:style>
  <w:style w:type="paragraph" w:customStyle="1" w:styleId="Rahmeninhalt">
    <w:name w:val="Rahmeninhalt"/>
    <w:basedOn w:val="Textkrper"/>
  </w:style>
  <w:style w:type="paragraph" w:styleId="berarbeitung">
    <w:name w:val="Revision"/>
    <w:pPr>
      <w:suppressAutoHyphens/>
    </w:pPr>
    <w:rPr>
      <w:sz w:val="24"/>
      <w:szCs w:val="24"/>
      <w:lang w:eastAsia="ar-SA"/>
    </w:rPr>
  </w:style>
  <w:style w:type="paragraph" w:customStyle="1" w:styleId="Textkrper22">
    <w:name w:val="Textkörper 22"/>
    <w:basedOn w:val="Standard"/>
    <w:pPr>
      <w:spacing w:after="120" w:line="480" w:lineRule="auto"/>
    </w:pPr>
  </w:style>
  <w:style w:type="paragraph" w:customStyle="1" w:styleId="Textbody">
    <w:name w:val="Text body"/>
    <w:basedOn w:val="Standard"/>
    <w:pPr>
      <w:widowControl w:val="0"/>
      <w:spacing w:after="120"/>
      <w:textAlignment w:val="baseline"/>
    </w:pPr>
    <w:rPr>
      <w:rFonts w:eastAsia="SimSun" w:cs="Lucida Sans"/>
      <w:kern w:val="1"/>
      <w:lang w:eastAsia="hi-IN" w:bidi="hi-IN"/>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character" w:styleId="Kommentarzeichen">
    <w:name w:val="annotation reference"/>
    <w:uiPriority w:val="99"/>
    <w:semiHidden/>
    <w:unhideWhenUsed/>
    <w:rsid w:val="007651E6"/>
    <w:rPr>
      <w:sz w:val="16"/>
      <w:szCs w:val="16"/>
    </w:rPr>
  </w:style>
  <w:style w:type="paragraph" w:styleId="Kommentartext">
    <w:name w:val="annotation text"/>
    <w:basedOn w:val="Standard"/>
    <w:link w:val="KommentartextZchn1"/>
    <w:uiPriority w:val="99"/>
    <w:semiHidden/>
    <w:unhideWhenUsed/>
    <w:rsid w:val="007651E6"/>
    <w:rPr>
      <w:sz w:val="20"/>
      <w:szCs w:val="20"/>
    </w:rPr>
  </w:style>
  <w:style w:type="character" w:customStyle="1" w:styleId="KommentartextZchn1">
    <w:name w:val="Kommentartext Zchn1"/>
    <w:link w:val="Kommentartext"/>
    <w:uiPriority w:val="99"/>
    <w:semiHidden/>
    <w:rsid w:val="007651E6"/>
    <w:rPr>
      <w:lang w:eastAsia="ar-SA"/>
    </w:rPr>
  </w:style>
  <w:style w:type="numbering" w:customStyle="1" w:styleId="WWNum8">
    <w:name w:val="WWNum8"/>
    <w:basedOn w:val="KeineListe"/>
    <w:rsid w:val="00A477BF"/>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44666">
      <w:bodyDiv w:val="1"/>
      <w:marLeft w:val="0"/>
      <w:marRight w:val="0"/>
      <w:marTop w:val="0"/>
      <w:marBottom w:val="0"/>
      <w:divBdr>
        <w:top w:val="none" w:sz="0" w:space="0" w:color="auto"/>
        <w:left w:val="none" w:sz="0" w:space="0" w:color="auto"/>
        <w:bottom w:val="none" w:sz="0" w:space="0" w:color="auto"/>
        <w:right w:val="none" w:sz="0" w:space="0" w:color="auto"/>
      </w:divBdr>
    </w:div>
    <w:div w:id="1463233507">
      <w:bodyDiv w:val="1"/>
      <w:marLeft w:val="0"/>
      <w:marRight w:val="0"/>
      <w:marTop w:val="0"/>
      <w:marBottom w:val="0"/>
      <w:divBdr>
        <w:top w:val="none" w:sz="0" w:space="0" w:color="auto"/>
        <w:left w:val="none" w:sz="0" w:space="0" w:color="auto"/>
        <w:bottom w:val="none" w:sz="0" w:space="0" w:color="auto"/>
        <w:right w:val="none" w:sz="0" w:space="0" w:color="auto"/>
      </w:divBdr>
    </w:div>
    <w:div w:id="17231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4E950C670B324BA9D9B704B696A901" ma:contentTypeVersion="12" ma:contentTypeDescription="Ein neues Dokument erstellen." ma:contentTypeScope="" ma:versionID="d7d88f6c79ef56e7be1d294002aeb7d2">
  <xsd:schema xmlns:xsd="http://www.w3.org/2001/XMLSchema" xmlns:xs="http://www.w3.org/2001/XMLSchema" xmlns:p="http://schemas.microsoft.com/office/2006/metadata/properties" xmlns:ns2="45ac362d-dfd1-4f88-b14f-57b936a755b1" xmlns:ns3="8ba1e1e6-a7c2-4215-a515-56507da2da2f" targetNamespace="http://schemas.microsoft.com/office/2006/metadata/properties" ma:root="true" ma:fieldsID="962fb8de88290887e615ebe4ee06bea9" ns2:_="" ns3:_="">
    <xsd:import namespace="45ac362d-dfd1-4f88-b14f-57b936a755b1"/>
    <xsd:import namespace="8ba1e1e6-a7c2-4215-a515-56507da2da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c362d-dfd1-4f88-b14f-57b936a75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1e1e6-a7c2-4215-a515-56507da2da2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1DA53-1CD9-4C14-AA4C-81A15B1AC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c362d-dfd1-4f88-b14f-57b936a755b1"/>
    <ds:schemaRef ds:uri="8ba1e1e6-a7c2-4215-a515-56507da2d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844EE-1CA5-4DBB-A5BB-619F315B9E53}">
  <ds:schemaRefs>
    <ds:schemaRef ds:uri="8ba1e1e6-a7c2-4215-a515-56507da2da2f"/>
    <ds:schemaRef ds:uri="http://purl.org/dc/terms/"/>
    <ds:schemaRef ds:uri="http://schemas.openxmlformats.org/package/2006/metadata/core-properties"/>
    <ds:schemaRef ds:uri="45ac362d-dfd1-4f88-b14f-57b936a755b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3E41D24-150D-4027-AA4F-5E6EE4BDD41C}">
  <ds:schemaRefs>
    <ds:schemaRef ds:uri="http://schemas.microsoft.com/sharepoint/v3/contenttype/forms"/>
  </ds:schemaRefs>
</ds:datastoreItem>
</file>

<file path=customXml/itemProps4.xml><?xml version="1.0" encoding="utf-8"?>
<ds:datastoreItem xmlns:ds="http://schemas.openxmlformats.org/officeDocument/2006/customXml" ds:itemID="{130A7641-300E-4C2D-9269-E387C51E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Universum® Science Center Bremen</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Universum® Science Center Bremen</dc:title>
  <dc:subject/>
  <dc:creator>Bastian Bullwinkel</dc:creator>
  <cp:keywords/>
  <cp:lastModifiedBy>Bastian Bullwinkel</cp:lastModifiedBy>
  <cp:revision>9</cp:revision>
  <cp:lastPrinted>2021-03-22T12:52:00Z</cp:lastPrinted>
  <dcterms:created xsi:type="dcterms:W3CDTF">2021-03-25T10:53:00Z</dcterms:created>
  <dcterms:modified xsi:type="dcterms:W3CDTF">2021-03-30T13:13:00Z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0x010100A84E950C670B324BA9D9B704B696A901</vt:lpwstr>
  </property>
</Properties>
</file>