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E887" w14:textId="19EDD29F" w:rsidR="008E51E0" w:rsidRDefault="00E34B7A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 w14:anchorId="69DC8E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05pt;margin-top:-37.45pt;width:109.7pt;height:68.7pt;z-index:251660288;mso-width-relative:margin;mso-height-relative:margin" stroked="f">
            <v:textbox style="mso-next-textbox:#_x0000_s1026">
              <w:txbxContent>
                <w:p w14:paraId="3F208925" w14:textId="77777777" w:rsidR="00C62C4F" w:rsidRDefault="00C62C4F">
                  <w:r>
                    <w:rPr>
                      <w:noProof/>
                    </w:rPr>
                    <w:drawing>
                      <wp:inline distT="0" distB="0" distL="0" distR="0" wp14:anchorId="77DDA620" wp14:editId="0D3B0740">
                        <wp:extent cx="853096" cy="575568"/>
                        <wp:effectExtent l="19050" t="0" r="4154" b="0"/>
                        <wp:docPr id="4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925" cy="583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</w:t>
      </w:r>
      <w:r w:rsidR="008E51E0" w:rsidRPr="00F74262">
        <w:rPr>
          <w:rFonts w:ascii="Arial" w:hAnsi="Arial" w:cs="Arial"/>
          <w:i/>
          <w:iCs/>
        </w:rPr>
        <w:t xml:space="preserve">vom </w:t>
      </w:r>
      <w:r w:rsidR="002252C2">
        <w:rPr>
          <w:rFonts w:ascii="Arial" w:hAnsi="Arial" w:cs="Arial"/>
          <w:i/>
          <w:iCs/>
        </w:rPr>
        <w:t>11</w:t>
      </w:r>
      <w:r w:rsidR="00A96CB8" w:rsidRPr="00F74262">
        <w:rPr>
          <w:rFonts w:ascii="Arial" w:hAnsi="Arial" w:cs="Arial"/>
          <w:i/>
          <w:iCs/>
        </w:rPr>
        <w:t>.</w:t>
      </w:r>
      <w:r w:rsidR="002252C2">
        <w:rPr>
          <w:rFonts w:ascii="Arial" w:hAnsi="Arial" w:cs="Arial"/>
          <w:i/>
          <w:iCs/>
        </w:rPr>
        <w:t>0</w:t>
      </w:r>
      <w:r w:rsidR="00473B48" w:rsidRPr="00F74262">
        <w:rPr>
          <w:rFonts w:ascii="Arial" w:hAnsi="Arial" w:cs="Arial"/>
          <w:i/>
          <w:iCs/>
        </w:rPr>
        <w:t>1</w:t>
      </w:r>
      <w:r w:rsidR="008E51E0" w:rsidRPr="00F74262">
        <w:rPr>
          <w:rFonts w:ascii="Arial" w:hAnsi="Arial" w:cs="Arial"/>
          <w:i/>
          <w:iCs/>
        </w:rPr>
        <w:t>.201</w:t>
      </w:r>
      <w:r w:rsidR="002252C2">
        <w:rPr>
          <w:rFonts w:ascii="Arial" w:hAnsi="Arial" w:cs="Arial"/>
          <w:i/>
          <w:iCs/>
        </w:rPr>
        <w:t>8</w:t>
      </w:r>
    </w:p>
    <w:p w14:paraId="2A7D40B6" w14:textId="0293128A" w:rsidR="00224C1B" w:rsidRPr="00083A0C" w:rsidRDefault="002252C2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Frauen, die nach den Sternen greifen</w:t>
      </w:r>
    </w:p>
    <w:p w14:paraId="22284C67" w14:textId="42D41399" w:rsidR="00224C1B" w:rsidRPr="001049F5" w:rsidRDefault="002252C2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Universum</w:t>
      </w:r>
      <w:r w:rsidRPr="002252C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AA7F11">
        <w:rPr>
          <w:rFonts w:ascii="Arial" w:hAnsi="Arial" w:cs="Arial"/>
          <w:sz w:val="22"/>
          <w:szCs w:val="22"/>
        </w:rPr>
        <w:t xml:space="preserve">zeigt im Rahmen des Bremer </w:t>
      </w:r>
      <w:r w:rsidR="00E34B7A" w:rsidRPr="00E34B7A">
        <w:rPr>
          <w:rFonts w:ascii="Arial" w:hAnsi="Arial" w:cs="Arial"/>
          <w:sz w:val="22"/>
          <w:szCs w:val="22"/>
        </w:rPr>
        <w:t>Raumfahrtjahr</w:t>
      </w:r>
      <w:r w:rsidR="00AA7F11">
        <w:rPr>
          <w:rFonts w:ascii="Arial" w:hAnsi="Arial" w:cs="Arial"/>
          <w:sz w:val="22"/>
          <w:szCs w:val="22"/>
        </w:rPr>
        <w:t xml:space="preserve">es die </w:t>
      </w:r>
      <w:r w:rsidR="00C9753E">
        <w:rPr>
          <w:rFonts w:ascii="Arial" w:hAnsi="Arial" w:cs="Arial"/>
          <w:sz w:val="22"/>
          <w:szCs w:val="22"/>
        </w:rPr>
        <w:t>Foto</w:t>
      </w:r>
      <w:r w:rsidR="00AA7F11">
        <w:rPr>
          <w:rFonts w:ascii="Arial" w:hAnsi="Arial" w:cs="Arial"/>
          <w:sz w:val="22"/>
          <w:szCs w:val="22"/>
        </w:rPr>
        <w:t>ausstellung „Space Girls Space Women“</w:t>
      </w:r>
    </w:p>
    <w:p w14:paraId="7F07CD6D" w14:textId="77777777" w:rsidR="00083A0C" w:rsidRDefault="00083A0C" w:rsidP="00EB7C24">
      <w:pPr>
        <w:pStyle w:val="NurText"/>
        <w:spacing w:line="360" w:lineRule="auto"/>
        <w:jc w:val="right"/>
        <w:rPr>
          <w:rFonts w:ascii="Arial" w:eastAsia="Times New Roman" w:hAnsi="Arial" w:cs="Arial"/>
          <w:szCs w:val="22"/>
          <w:lang w:eastAsia="de-DE"/>
        </w:rPr>
      </w:pPr>
    </w:p>
    <w:p w14:paraId="6CA454B2" w14:textId="4191313C" w:rsidR="002252C2" w:rsidRDefault="002252C2" w:rsidP="0058261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Der 16. Juni 1963 – ein historisches Datum für die Raumfahrt. Denn mit der s</w:t>
      </w:r>
      <w:r w:rsidRPr="002252C2">
        <w:rPr>
          <w:rFonts w:ascii="Arial" w:eastAsia="Times New Roman" w:hAnsi="Arial" w:cs="Arial"/>
          <w:szCs w:val="22"/>
          <w:lang w:eastAsia="de-DE"/>
        </w:rPr>
        <w:t>owjetische</w:t>
      </w:r>
      <w:r>
        <w:rPr>
          <w:rFonts w:ascii="Arial" w:eastAsia="Times New Roman" w:hAnsi="Arial" w:cs="Arial"/>
          <w:szCs w:val="22"/>
          <w:lang w:eastAsia="de-DE"/>
        </w:rPr>
        <w:t>n</w:t>
      </w:r>
      <w:r w:rsidRPr="002252C2">
        <w:rPr>
          <w:rFonts w:ascii="Arial" w:eastAsia="Times New Roman" w:hAnsi="Arial" w:cs="Arial"/>
          <w:szCs w:val="22"/>
          <w:lang w:eastAsia="de-DE"/>
        </w:rPr>
        <w:t xml:space="preserve"> Kosmonautin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2252C2">
        <w:rPr>
          <w:rFonts w:ascii="Arial" w:eastAsia="Times New Roman" w:hAnsi="Arial" w:cs="Arial"/>
          <w:szCs w:val="22"/>
          <w:lang w:eastAsia="de-DE"/>
        </w:rPr>
        <w:t>Valentina Tereškova</w:t>
      </w:r>
      <w:r>
        <w:rPr>
          <w:rFonts w:ascii="Arial" w:eastAsia="Times New Roman" w:hAnsi="Arial" w:cs="Arial"/>
          <w:szCs w:val="22"/>
          <w:lang w:eastAsia="de-DE"/>
        </w:rPr>
        <w:t xml:space="preserve"> startete an diesem Tag erstmals eine Frau ihre Reise ins Weltall. Laut Angaben der US-Raumfahrtagentur NASA flogen </w:t>
      </w:r>
      <w:r w:rsidR="00237BA0">
        <w:rPr>
          <w:rFonts w:ascii="Arial" w:eastAsia="Times New Roman" w:hAnsi="Arial" w:cs="Arial"/>
          <w:szCs w:val="22"/>
          <w:lang w:eastAsia="de-DE"/>
        </w:rPr>
        <w:t>i</w:t>
      </w:r>
      <w:r>
        <w:rPr>
          <w:rFonts w:ascii="Arial" w:eastAsia="Times New Roman" w:hAnsi="Arial" w:cs="Arial"/>
          <w:szCs w:val="22"/>
          <w:lang w:eastAsia="de-DE"/>
        </w:rPr>
        <w:t xml:space="preserve">nsgesamt </w:t>
      </w:r>
      <w:r w:rsidR="00F566FC">
        <w:rPr>
          <w:rFonts w:ascii="Arial" w:eastAsia="Times New Roman" w:hAnsi="Arial" w:cs="Arial"/>
          <w:szCs w:val="22"/>
          <w:lang w:eastAsia="de-DE"/>
        </w:rPr>
        <w:t xml:space="preserve">bereits </w:t>
      </w:r>
      <w:r>
        <w:rPr>
          <w:rFonts w:ascii="Arial" w:eastAsia="Times New Roman" w:hAnsi="Arial" w:cs="Arial"/>
          <w:szCs w:val="22"/>
          <w:lang w:eastAsia="de-DE"/>
        </w:rPr>
        <w:t>59 Raumfahrerinnen ins All</w:t>
      </w:r>
      <w:r w:rsidR="001735D4">
        <w:rPr>
          <w:rFonts w:ascii="Arial" w:eastAsia="Times New Roman" w:hAnsi="Arial" w:cs="Arial"/>
          <w:szCs w:val="22"/>
          <w:lang w:eastAsia="de-DE"/>
        </w:rPr>
        <w:t>. Was zunächst beeindruckend klingt, wirkt mit einem Blick auf den prozentualen Anteil ernüchternd: Der Frauenanteil liegt damit lediglich bei rund zehn Prozent.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EF4575">
        <w:rPr>
          <w:rFonts w:ascii="Arial" w:eastAsia="Times New Roman" w:hAnsi="Arial" w:cs="Arial"/>
          <w:szCs w:val="22"/>
          <w:lang w:eastAsia="de-DE"/>
        </w:rPr>
        <w:t xml:space="preserve">Dass in der männlich dominierten Raumfahrt aber auch Frauen sehr erfolgreich sind, </w:t>
      </w:r>
      <w:r w:rsidR="00237BA0">
        <w:rPr>
          <w:rFonts w:ascii="Arial" w:eastAsia="Times New Roman" w:hAnsi="Arial" w:cs="Arial"/>
          <w:szCs w:val="22"/>
          <w:lang w:eastAsia="de-DE"/>
        </w:rPr>
        <w:t xml:space="preserve">zeigt die </w:t>
      </w:r>
      <w:r w:rsidR="00C9753E">
        <w:rPr>
          <w:rFonts w:ascii="Arial" w:eastAsia="Times New Roman" w:hAnsi="Arial" w:cs="Arial"/>
          <w:szCs w:val="22"/>
          <w:lang w:eastAsia="de-DE"/>
        </w:rPr>
        <w:t>Wander</w:t>
      </w:r>
      <w:r w:rsidR="00237BA0">
        <w:rPr>
          <w:rFonts w:ascii="Arial" w:eastAsia="Times New Roman" w:hAnsi="Arial" w:cs="Arial"/>
          <w:szCs w:val="22"/>
          <w:lang w:eastAsia="de-DE"/>
        </w:rPr>
        <w:t>ausstellung „Space Girls Space Women“, die vom 11. Januar bis 14. Oktober 2018 im Universum</w:t>
      </w:r>
      <w:r w:rsidR="00237BA0" w:rsidRPr="00237BA0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237BA0">
        <w:rPr>
          <w:rFonts w:ascii="Arial" w:eastAsia="Times New Roman" w:hAnsi="Arial" w:cs="Arial"/>
          <w:szCs w:val="22"/>
          <w:lang w:eastAsia="de-DE"/>
        </w:rPr>
        <w:t xml:space="preserve"> Bremen zu sehen ist und erstmalig in Deutschland gastiert.</w:t>
      </w:r>
    </w:p>
    <w:p w14:paraId="07403EF5" w14:textId="508B517F" w:rsidR="00237BA0" w:rsidRDefault="00237BA0" w:rsidP="00A05B8C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Die Fotoausstellung </w:t>
      </w:r>
      <w:r w:rsidR="00F566FC">
        <w:rPr>
          <w:rFonts w:ascii="Arial" w:eastAsia="Times New Roman" w:hAnsi="Arial" w:cs="Arial"/>
          <w:szCs w:val="22"/>
          <w:lang w:eastAsia="de-DE"/>
        </w:rPr>
        <w:t xml:space="preserve">findet anlässlich 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des Bremer </w:t>
      </w:r>
      <w:r w:rsidR="00E34B7A" w:rsidRPr="00E34B7A">
        <w:rPr>
          <w:rFonts w:ascii="Arial" w:eastAsia="Times New Roman" w:hAnsi="Arial" w:cs="Arial"/>
          <w:szCs w:val="22"/>
          <w:lang w:eastAsia="de-DE"/>
        </w:rPr>
        <w:t>Raumfahrtjahr</w:t>
      </w:r>
      <w:r w:rsidR="00A05B8C">
        <w:rPr>
          <w:rFonts w:ascii="Arial" w:eastAsia="Times New Roman" w:hAnsi="Arial" w:cs="Arial"/>
          <w:szCs w:val="22"/>
          <w:lang w:eastAsia="de-DE"/>
        </w:rPr>
        <w:t>es „Sternstunden 2018“</w:t>
      </w:r>
      <w:r w:rsidR="00F566FC">
        <w:rPr>
          <w:rFonts w:ascii="Arial" w:eastAsia="Times New Roman" w:hAnsi="Arial" w:cs="Arial"/>
          <w:szCs w:val="22"/>
          <w:lang w:eastAsia="de-DE"/>
        </w:rPr>
        <w:t xml:space="preserve"> statt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 und wurde heute feierlich vom Bremer Wirtschaftssenator Martin Günthner eröffnet. Sie</w:t>
      </w:r>
      <w:bookmarkStart w:id="0" w:name="_GoBack"/>
      <w:bookmarkEnd w:id="0"/>
      <w:r w:rsidR="00A05B8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B15B4">
        <w:rPr>
          <w:rFonts w:ascii="Arial" w:eastAsia="Times New Roman" w:hAnsi="Arial" w:cs="Arial"/>
          <w:szCs w:val="22"/>
          <w:lang w:eastAsia="de-DE"/>
        </w:rPr>
        <w:t>dokumentiert</w:t>
      </w:r>
      <w:r>
        <w:rPr>
          <w:rFonts w:ascii="Arial" w:eastAsia="Times New Roman" w:hAnsi="Arial" w:cs="Arial"/>
          <w:szCs w:val="22"/>
          <w:lang w:eastAsia="de-DE"/>
        </w:rPr>
        <w:t xml:space="preserve"> eindrücklich, welch spannende Arbeitsfelder die Erforschung de</w:t>
      </w:r>
      <w:r w:rsidR="00A05B8C">
        <w:rPr>
          <w:rFonts w:ascii="Arial" w:eastAsia="Times New Roman" w:hAnsi="Arial" w:cs="Arial"/>
          <w:szCs w:val="22"/>
          <w:lang w:eastAsia="de-DE"/>
        </w:rPr>
        <w:t>r unendlichen Weiten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AA7F11">
        <w:rPr>
          <w:rFonts w:ascii="Arial" w:eastAsia="Times New Roman" w:hAnsi="Arial" w:cs="Arial"/>
          <w:szCs w:val="22"/>
          <w:lang w:eastAsia="de-DE"/>
        </w:rPr>
        <w:t xml:space="preserve">für Frauen </w:t>
      </w:r>
      <w:r>
        <w:rPr>
          <w:rFonts w:ascii="Arial" w:eastAsia="Times New Roman" w:hAnsi="Arial" w:cs="Arial"/>
          <w:szCs w:val="22"/>
          <w:lang w:eastAsia="de-DE"/>
        </w:rPr>
        <w:t>bietet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CC1E1F">
        <w:rPr>
          <w:rFonts w:ascii="Arial" w:eastAsia="Times New Roman" w:hAnsi="Arial" w:cs="Arial"/>
          <w:szCs w:val="22"/>
          <w:lang w:eastAsia="de-DE"/>
        </w:rPr>
        <w:t>Von de</w:t>
      </w:r>
      <w:r w:rsidR="00CE3BDF">
        <w:rPr>
          <w:rFonts w:ascii="Arial" w:eastAsia="Times New Roman" w:hAnsi="Arial" w:cs="Arial"/>
          <w:szCs w:val="22"/>
          <w:lang w:eastAsia="de-DE"/>
        </w:rPr>
        <w:t xml:space="preserve">r </w:t>
      </w:r>
      <w:r w:rsidR="00CC1E1F">
        <w:rPr>
          <w:rFonts w:ascii="Arial" w:eastAsia="Times New Roman" w:hAnsi="Arial" w:cs="Arial"/>
          <w:szCs w:val="22"/>
          <w:lang w:eastAsia="de-DE"/>
        </w:rPr>
        <w:t>insgesamt 40 Bilder</w:t>
      </w:r>
      <w:r w:rsidR="00CE3BDF">
        <w:rPr>
          <w:rFonts w:ascii="Arial" w:eastAsia="Times New Roman" w:hAnsi="Arial" w:cs="Arial"/>
          <w:szCs w:val="22"/>
          <w:lang w:eastAsia="de-DE"/>
        </w:rPr>
        <w:t xml:space="preserve"> umfassenden</w:t>
      </w:r>
      <w:r w:rsidR="00CC1E1F">
        <w:rPr>
          <w:rFonts w:ascii="Arial" w:eastAsia="Times New Roman" w:hAnsi="Arial" w:cs="Arial"/>
          <w:szCs w:val="22"/>
          <w:lang w:eastAsia="de-DE"/>
        </w:rPr>
        <w:t xml:space="preserve"> Ausstellung, hat das Universum</w:t>
      </w:r>
      <w:r w:rsidR="00CC1E1F" w:rsidRPr="00CC1E1F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CC1E1F">
        <w:rPr>
          <w:rFonts w:ascii="Arial" w:eastAsia="Times New Roman" w:hAnsi="Arial" w:cs="Arial"/>
          <w:szCs w:val="22"/>
          <w:lang w:eastAsia="de-DE"/>
        </w:rPr>
        <w:t xml:space="preserve"> 24 ausgewählt, die nun im Erdgeschoss der Dauerausstellung zu sehen sind. Sie alle porträtieren </w:t>
      </w:r>
      <w:r w:rsidR="00A4515E">
        <w:rPr>
          <w:rFonts w:ascii="Arial" w:eastAsia="Times New Roman" w:hAnsi="Arial" w:cs="Arial"/>
          <w:szCs w:val="22"/>
          <w:lang w:eastAsia="de-DE"/>
        </w:rPr>
        <w:t>besondere Persönlichkeiten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AA7F11">
        <w:rPr>
          <w:rFonts w:ascii="Arial" w:eastAsia="Times New Roman" w:hAnsi="Arial" w:cs="Arial"/>
          <w:szCs w:val="22"/>
          <w:lang w:eastAsia="de-DE"/>
        </w:rPr>
        <w:t xml:space="preserve">aus der Luft- und Raumfahrt 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– </w:t>
      </w:r>
      <w:r w:rsidR="00674460" w:rsidRPr="00674460">
        <w:rPr>
          <w:rFonts w:ascii="Arial" w:eastAsia="Times New Roman" w:hAnsi="Arial" w:cs="Arial"/>
          <w:szCs w:val="22"/>
          <w:lang w:eastAsia="de-DE"/>
        </w:rPr>
        <w:t>Mädchen, die mit ihren Gedanken im All sind, Studentinnen, die sich für unbekannte Welten begeistern, Expertinnen, die im Zentrum des Abenteuers Weltraum stehen.</w:t>
      </w:r>
      <w:r>
        <w:rPr>
          <w:rFonts w:ascii="Arial" w:eastAsia="Times New Roman" w:hAnsi="Arial" w:cs="Arial"/>
          <w:szCs w:val="22"/>
          <w:lang w:eastAsia="de-DE"/>
        </w:rPr>
        <w:t xml:space="preserve"> Von Nairobi bis Moskau, von Ba</w:t>
      </w:r>
      <w:r w:rsidR="00AA7F11">
        <w:rPr>
          <w:rFonts w:ascii="Arial" w:eastAsia="Times New Roman" w:hAnsi="Arial" w:cs="Arial"/>
          <w:szCs w:val="22"/>
          <w:lang w:eastAsia="de-DE"/>
        </w:rPr>
        <w:t>n</w:t>
      </w:r>
      <w:r>
        <w:rPr>
          <w:rFonts w:ascii="Arial" w:eastAsia="Times New Roman" w:hAnsi="Arial" w:cs="Arial"/>
          <w:szCs w:val="22"/>
          <w:lang w:eastAsia="de-DE"/>
        </w:rPr>
        <w:t>galore bis München, von der Atacama-Wüste bis zu den Vororten von Izmir wurde für das Projekt die Sicht von Frauen auf die Erforschung des Weltraums eingefangen.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 Sie alle laden mit ihren Geschichten junge Mädchen ein, in ihre Fußstapfen zu treten.</w:t>
      </w:r>
    </w:p>
    <w:p w14:paraId="2075B2C6" w14:textId="02514E48" w:rsidR="004B15B4" w:rsidRDefault="009A4FBD" w:rsidP="0058261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lastRenderedPageBreak/>
        <w:t>Inspiriert von der „Space Girls Space Women“-Ausstellung, zeigt das Universum</w:t>
      </w:r>
      <w:r w:rsidRPr="002825F6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>
        <w:rPr>
          <w:rFonts w:ascii="Arial" w:eastAsia="Times New Roman" w:hAnsi="Arial" w:cs="Arial"/>
          <w:szCs w:val="22"/>
          <w:lang w:eastAsia="de-DE"/>
        </w:rPr>
        <w:t xml:space="preserve"> zusätzlich sieben weitere </w:t>
      </w:r>
      <w:r w:rsidRPr="00512236">
        <w:rPr>
          <w:rFonts w:ascii="Arial" w:eastAsia="Times New Roman" w:hAnsi="Arial" w:cs="Arial"/>
          <w:szCs w:val="22"/>
          <w:lang w:eastAsia="de-DE"/>
        </w:rPr>
        <w:t>Porträts</w:t>
      </w:r>
      <w:r>
        <w:rPr>
          <w:rFonts w:ascii="Arial" w:eastAsia="Times New Roman" w:hAnsi="Arial" w:cs="Arial"/>
          <w:szCs w:val="22"/>
          <w:lang w:eastAsia="de-DE"/>
        </w:rPr>
        <w:t xml:space="preserve"> von </w:t>
      </w:r>
      <w:r w:rsidRPr="00512236">
        <w:rPr>
          <w:rFonts w:ascii="Arial" w:eastAsia="Times New Roman" w:hAnsi="Arial" w:cs="Arial"/>
          <w:szCs w:val="22"/>
          <w:lang w:eastAsia="de-DE"/>
        </w:rPr>
        <w:t>Bremer Frauen, die ebenfalls ihre</w:t>
      </w:r>
      <w:r w:rsidR="00C16A19">
        <w:rPr>
          <w:rFonts w:ascii="Arial" w:eastAsia="Times New Roman" w:hAnsi="Arial" w:cs="Arial"/>
          <w:szCs w:val="22"/>
          <w:lang w:eastAsia="de-DE"/>
        </w:rPr>
        <w:t>m</w:t>
      </w:r>
      <w:r w:rsidRPr="00512236">
        <w:rPr>
          <w:rFonts w:ascii="Arial" w:eastAsia="Times New Roman" w:hAnsi="Arial" w:cs="Arial"/>
          <w:szCs w:val="22"/>
          <w:lang w:eastAsia="de-DE"/>
        </w:rPr>
        <w:t xml:space="preserve"> Traumberuf </w:t>
      </w:r>
      <w:r>
        <w:rPr>
          <w:rFonts w:ascii="Arial" w:eastAsia="Times New Roman" w:hAnsi="Arial" w:cs="Arial"/>
          <w:szCs w:val="22"/>
          <w:lang w:eastAsia="de-DE"/>
        </w:rPr>
        <w:t xml:space="preserve">in der Raumfahrt </w:t>
      </w:r>
      <w:r w:rsidR="00C16A19">
        <w:rPr>
          <w:rFonts w:ascii="Arial" w:eastAsia="Times New Roman" w:hAnsi="Arial" w:cs="Arial"/>
          <w:szCs w:val="22"/>
          <w:lang w:eastAsia="de-DE"/>
        </w:rPr>
        <w:t>nachgehen</w:t>
      </w:r>
      <w:r w:rsidR="004B15B4">
        <w:rPr>
          <w:rFonts w:ascii="Arial" w:eastAsia="Times New Roman" w:hAnsi="Arial" w:cs="Arial"/>
          <w:szCs w:val="22"/>
          <w:lang w:eastAsia="de-DE"/>
        </w:rPr>
        <w:t xml:space="preserve"> und stellvertretend für etwa 2.400 weitere Frauen</w:t>
      </w:r>
      <w:r w:rsidR="00A4515E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B15B4">
        <w:rPr>
          <w:rFonts w:ascii="Arial" w:eastAsia="Times New Roman" w:hAnsi="Arial" w:cs="Arial"/>
          <w:szCs w:val="22"/>
          <w:lang w:eastAsia="de-DE"/>
        </w:rPr>
        <w:t xml:space="preserve">stehen. Denn von den insgesamt 12.000 Beschäftigten in der Bremer Luft- und Raumfahrtbranche sind rund 20 Prozent weiblich. 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Die vorgestellten Wissenschaftlerinnen und Ingenieurinnen berichten von ihrem Aufgabenspektrum, ihrem beruflichen Werdegang und ihrer Leidenschaft für den Weltraum. Ihre </w:t>
      </w:r>
      <w:r w:rsidR="00427FF6">
        <w:rPr>
          <w:rFonts w:ascii="Arial" w:eastAsia="Times New Roman" w:hAnsi="Arial" w:cs="Arial"/>
          <w:szCs w:val="22"/>
          <w:lang w:eastAsia="de-DE"/>
        </w:rPr>
        <w:t>Tätigkeiten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 reich</w:t>
      </w:r>
      <w:r w:rsidR="00427FF6">
        <w:rPr>
          <w:rFonts w:ascii="Arial" w:eastAsia="Times New Roman" w:hAnsi="Arial" w:cs="Arial"/>
          <w:szCs w:val="22"/>
          <w:lang w:eastAsia="de-DE"/>
        </w:rPr>
        <w:t>en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 dabei von Erdfernerkundung mithilfe von Satelliten</w:t>
      </w:r>
      <w:r w:rsidR="00427FF6">
        <w:rPr>
          <w:rFonts w:ascii="Arial" w:eastAsia="Times New Roman" w:hAnsi="Arial" w:cs="Arial"/>
          <w:szCs w:val="22"/>
          <w:lang w:eastAsia="de-DE"/>
        </w:rPr>
        <w:t>, über die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 Entwicklung vo</w:t>
      </w:r>
      <w:r w:rsidR="00427FF6">
        <w:rPr>
          <w:rFonts w:ascii="Arial" w:eastAsia="Times New Roman" w:hAnsi="Arial" w:cs="Arial"/>
          <w:szCs w:val="22"/>
          <w:lang w:eastAsia="de-DE"/>
        </w:rPr>
        <w:t>n Prototypen für eine Mondbasis, bis zur Suche nach der ersten deutschen Astronautin.</w:t>
      </w:r>
    </w:p>
    <w:p w14:paraId="1D6E40FA" w14:textId="0F3F699F" w:rsidR="00237BA0" w:rsidRDefault="00AA7F11" w:rsidP="0058261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„Space Girls Space Women“ </w:t>
      </w:r>
      <w:r w:rsidR="00237BA0">
        <w:rPr>
          <w:rFonts w:ascii="Arial" w:eastAsia="Times New Roman" w:hAnsi="Arial" w:cs="Arial"/>
          <w:szCs w:val="22"/>
          <w:lang w:eastAsia="de-DE"/>
        </w:rPr>
        <w:t xml:space="preserve">wurde von 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der internationalen Fotoagentur </w:t>
      </w:r>
      <w:r w:rsidR="00237BA0">
        <w:rPr>
          <w:rFonts w:ascii="Arial" w:eastAsia="Times New Roman" w:hAnsi="Arial" w:cs="Arial"/>
          <w:szCs w:val="22"/>
          <w:lang w:eastAsia="de-DE"/>
        </w:rPr>
        <w:t>Sipa Press</w:t>
      </w:r>
      <w:r w:rsidR="004B15B4">
        <w:rPr>
          <w:rFonts w:ascii="Arial" w:eastAsia="Times New Roman" w:hAnsi="Arial" w:cs="Arial"/>
          <w:szCs w:val="22"/>
          <w:lang w:eastAsia="de-DE"/>
        </w:rPr>
        <w:t xml:space="preserve"> realisiert</w:t>
      </w:r>
      <w:r w:rsidR="00A05B8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B15B4">
        <w:rPr>
          <w:rFonts w:ascii="Arial" w:eastAsia="Times New Roman" w:hAnsi="Arial" w:cs="Arial"/>
          <w:szCs w:val="22"/>
          <w:lang w:eastAsia="de-DE"/>
        </w:rPr>
        <w:t xml:space="preserve">und durch das Engagement der </w:t>
      </w:r>
      <w:r w:rsidR="004B15B4" w:rsidRPr="004B15B4">
        <w:rPr>
          <w:rFonts w:ascii="Arial" w:eastAsia="Times New Roman" w:hAnsi="Arial" w:cs="Arial"/>
          <w:szCs w:val="22"/>
          <w:lang w:eastAsia="de-DE"/>
        </w:rPr>
        <w:t>Europäische</w:t>
      </w:r>
      <w:r w:rsidR="004B15B4">
        <w:rPr>
          <w:rFonts w:ascii="Arial" w:eastAsia="Times New Roman" w:hAnsi="Arial" w:cs="Arial"/>
          <w:szCs w:val="22"/>
          <w:lang w:eastAsia="de-DE"/>
        </w:rPr>
        <w:t>n</w:t>
      </w:r>
      <w:r w:rsidR="004B15B4" w:rsidRPr="004B15B4">
        <w:rPr>
          <w:rFonts w:ascii="Arial" w:eastAsia="Times New Roman" w:hAnsi="Arial" w:cs="Arial"/>
          <w:szCs w:val="22"/>
          <w:lang w:eastAsia="de-DE"/>
        </w:rPr>
        <w:t xml:space="preserve"> Weltraumorganisation</w:t>
      </w:r>
      <w:r w:rsidR="004B15B4">
        <w:rPr>
          <w:rFonts w:ascii="Arial" w:eastAsia="Times New Roman" w:hAnsi="Arial" w:cs="Arial"/>
          <w:szCs w:val="22"/>
          <w:lang w:eastAsia="de-DE"/>
        </w:rPr>
        <w:t xml:space="preserve"> ESA ermöglicht. Die französische Raumfahrtagentur CNES, das NEREUS-Netzwerk, der </w:t>
      </w:r>
      <w:r>
        <w:rPr>
          <w:rFonts w:ascii="Arial" w:eastAsia="Times New Roman" w:hAnsi="Arial" w:cs="Arial"/>
          <w:szCs w:val="22"/>
          <w:lang w:eastAsia="de-DE"/>
        </w:rPr>
        <w:t xml:space="preserve">französische </w:t>
      </w:r>
      <w:r w:rsidR="004B15B4">
        <w:rPr>
          <w:rFonts w:ascii="Arial" w:eastAsia="Times New Roman" w:hAnsi="Arial" w:cs="Arial"/>
          <w:szCs w:val="22"/>
          <w:lang w:eastAsia="de-DE"/>
        </w:rPr>
        <w:t>Themen- und Erlebnispark Cité de l’espace und die Agentur der Europäischen Union für das globale Navigationssatellitensystem (GSA) beteiligten sich ebenfalls an der Kooperation.</w:t>
      </w:r>
    </w:p>
    <w:p w14:paraId="6CFF5DCE" w14:textId="77777777" w:rsidR="00EF4575" w:rsidRDefault="00EF4575" w:rsidP="0058261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</w:p>
    <w:p w14:paraId="4983C973" w14:textId="044EAADA" w:rsidR="004B15B4" w:rsidRDefault="004B15B4" w:rsidP="004B15B4">
      <w:pPr>
        <w:pStyle w:val="NurText"/>
        <w:numPr>
          <w:ilvl w:val="0"/>
          <w:numId w:val="9"/>
        </w:numPr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4B15B4">
        <w:rPr>
          <w:rFonts w:ascii="Arial" w:eastAsia="Times New Roman" w:hAnsi="Arial" w:cs="Arial"/>
          <w:b/>
          <w:szCs w:val="22"/>
          <w:lang w:eastAsia="de-DE"/>
        </w:rPr>
        <w:t>Termin:</w:t>
      </w:r>
      <w:r>
        <w:rPr>
          <w:rFonts w:ascii="Arial" w:eastAsia="Times New Roman" w:hAnsi="Arial" w:cs="Arial"/>
          <w:szCs w:val="22"/>
          <w:lang w:eastAsia="de-DE"/>
        </w:rPr>
        <w:t xml:space="preserve"> Die </w:t>
      </w:r>
      <w:r w:rsidR="00C9753E">
        <w:rPr>
          <w:rFonts w:ascii="Arial" w:eastAsia="Times New Roman" w:hAnsi="Arial" w:cs="Arial"/>
          <w:b/>
          <w:szCs w:val="22"/>
          <w:lang w:eastAsia="de-DE"/>
        </w:rPr>
        <w:t>Foto</w:t>
      </w:r>
      <w:r w:rsidRPr="004B15B4">
        <w:rPr>
          <w:rFonts w:ascii="Arial" w:eastAsia="Times New Roman" w:hAnsi="Arial" w:cs="Arial"/>
          <w:b/>
          <w:szCs w:val="22"/>
          <w:lang w:eastAsia="de-DE"/>
        </w:rPr>
        <w:t>ausstellung „Space Girls Space Women“</w:t>
      </w:r>
      <w:r>
        <w:rPr>
          <w:rFonts w:ascii="Arial" w:eastAsia="Times New Roman" w:hAnsi="Arial" w:cs="Arial"/>
          <w:szCs w:val="22"/>
          <w:lang w:eastAsia="de-DE"/>
        </w:rPr>
        <w:t xml:space="preserve"> ist vom </w:t>
      </w:r>
      <w:r w:rsidRPr="004B15B4">
        <w:rPr>
          <w:rFonts w:ascii="Arial" w:eastAsia="Times New Roman" w:hAnsi="Arial" w:cs="Arial"/>
          <w:b/>
          <w:szCs w:val="22"/>
          <w:lang w:eastAsia="de-DE"/>
        </w:rPr>
        <w:t>11. Januar bis zum 14. Oktober 2018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4B15B4">
        <w:rPr>
          <w:rFonts w:ascii="Arial" w:eastAsia="Times New Roman" w:hAnsi="Arial" w:cs="Arial"/>
          <w:szCs w:val="22"/>
          <w:lang w:eastAsia="de-DE"/>
        </w:rPr>
        <w:t>im Erdgeschoss der Dauerausstellung des Universum</w:t>
      </w:r>
      <w:r w:rsidRPr="004B15B4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Pr="004B15B4">
        <w:rPr>
          <w:rFonts w:ascii="Arial" w:eastAsia="Times New Roman" w:hAnsi="Arial" w:cs="Arial"/>
          <w:szCs w:val="22"/>
          <w:lang w:eastAsia="de-DE"/>
        </w:rPr>
        <w:t xml:space="preserve"> Bremen (Wiener Straße 1a, 28359 Bremen) zu sehen. Der Eintritt ist im Universum</w:t>
      </w:r>
      <w:r w:rsidRPr="004B15B4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Pr="004B15B4">
        <w:rPr>
          <w:rFonts w:ascii="Arial" w:eastAsia="Times New Roman" w:hAnsi="Arial" w:cs="Arial"/>
          <w:szCs w:val="22"/>
          <w:lang w:eastAsia="de-DE"/>
        </w:rPr>
        <w:t>-Ticket enthalten.</w:t>
      </w:r>
    </w:p>
    <w:sectPr w:rsidR="004B15B4" w:rsidSect="00EB7C24">
      <w:headerReference w:type="default" r:id="rId9"/>
      <w:footerReference w:type="default" r:id="rId10"/>
      <w:type w:val="continuous"/>
      <w:pgSz w:w="12240" w:h="15840"/>
      <w:pgMar w:top="1701" w:right="2552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F05" w14:textId="77777777" w:rsidR="007235E6" w:rsidRDefault="007235E6">
      <w:r>
        <w:separator/>
      </w:r>
    </w:p>
  </w:endnote>
  <w:endnote w:type="continuationSeparator" w:id="0">
    <w:p w14:paraId="6C2760FB" w14:textId="77777777" w:rsidR="007235E6" w:rsidRDefault="007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463B" w14:textId="77777777" w:rsidR="00C62C4F" w:rsidRDefault="00B3629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E34B7A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C62C4F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E34B7A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30303B3" w14:textId="77777777" w:rsidR="00C62C4F" w:rsidRDefault="00C62C4F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5B1C1B2" w14:textId="77777777" w:rsidR="00C62C4F" w:rsidRPr="00E67088" w:rsidRDefault="00C62C4F" w:rsidP="00BE3E9E">
    <w:pPr>
      <w:rPr>
        <w:rFonts w:ascii="Arial" w:hAnsi="Arial" w:cs="Arial"/>
        <w:sz w:val="20"/>
        <w:szCs w:val="20"/>
      </w:rPr>
    </w:pPr>
  </w:p>
  <w:p w14:paraId="7F609111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36AA3D5A" w14:textId="77777777" w:rsidR="00E623FE" w:rsidRDefault="00E623FE" w:rsidP="00E623F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C00690E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76CB233C" w14:textId="77777777" w:rsidR="00E623FE" w:rsidRPr="0030350C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6A13BD3D" w14:textId="77777777" w:rsidR="00C62C4F" w:rsidRPr="009230A5" w:rsidRDefault="00E623FE" w:rsidP="00E623FE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14:paraId="124FC486" w14:textId="77777777" w:rsidR="00C62C4F" w:rsidRDefault="00C62C4F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36AA" w14:textId="77777777" w:rsidR="007235E6" w:rsidRDefault="007235E6">
      <w:r>
        <w:separator/>
      </w:r>
    </w:p>
  </w:footnote>
  <w:footnote w:type="continuationSeparator" w:id="0">
    <w:p w14:paraId="18ED7B00" w14:textId="77777777" w:rsidR="007235E6" w:rsidRDefault="0072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B983" w14:textId="77777777" w:rsidR="00C62C4F" w:rsidRDefault="00C62C4F" w:rsidP="0094795F">
    <w:pPr>
      <w:pStyle w:val="Kopfzeile"/>
      <w:jc w:val="right"/>
    </w:pPr>
  </w:p>
  <w:p w14:paraId="3804A7BD" w14:textId="77777777" w:rsidR="00C62C4F" w:rsidRDefault="00C62C4F" w:rsidP="00470B06">
    <w:pPr>
      <w:pStyle w:val="Kopfzeile"/>
      <w:tabs>
        <w:tab w:val="left" w:pos="6020"/>
      </w:tabs>
    </w:pPr>
  </w:p>
  <w:p w14:paraId="25A3CCA3" w14:textId="77777777" w:rsidR="00C62C4F" w:rsidRPr="0094795F" w:rsidRDefault="00C62C4F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643"/>
    <w:multiLevelType w:val="hybridMultilevel"/>
    <w:tmpl w:val="EB48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50BAE"/>
    <w:multiLevelType w:val="hybridMultilevel"/>
    <w:tmpl w:val="651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2B39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3A0C"/>
    <w:rsid w:val="00084778"/>
    <w:rsid w:val="00084D4B"/>
    <w:rsid w:val="00086FDE"/>
    <w:rsid w:val="000931B0"/>
    <w:rsid w:val="00096BE8"/>
    <w:rsid w:val="00097D64"/>
    <w:rsid w:val="000B04EB"/>
    <w:rsid w:val="000B08D4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68A9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67756"/>
    <w:rsid w:val="001735D4"/>
    <w:rsid w:val="00182BC2"/>
    <w:rsid w:val="00183AA2"/>
    <w:rsid w:val="001845D3"/>
    <w:rsid w:val="0018496F"/>
    <w:rsid w:val="001929E3"/>
    <w:rsid w:val="001B48EF"/>
    <w:rsid w:val="001B7506"/>
    <w:rsid w:val="001C08C2"/>
    <w:rsid w:val="001C5723"/>
    <w:rsid w:val="001C5C67"/>
    <w:rsid w:val="001C5CD8"/>
    <w:rsid w:val="001C6642"/>
    <w:rsid w:val="001D003E"/>
    <w:rsid w:val="001D08C6"/>
    <w:rsid w:val="001D6E7E"/>
    <w:rsid w:val="001E0A38"/>
    <w:rsid w:val="001E2ADF"/>
    <w:rsid w:val="001E33E8"/>
    <w:rsid w:val="001E53CE"/>
    <w:rsid w:val="001E56D0"/>
    <w:rsid w:val="001E63EC"/>
    <w:rsid w:val="001F0EC5"/>
    <w:rsid w:val="0021591B"/>
    <w:rsid w:val="00215F68"/>
    <w:rsid w:val="0022081C"/>
    <w:rsid w:val="00221C58"/>
    <w:rsid w:val="00224C1B"/>
    <w:rsid w:val="002252C2"/>
    <w:rsid w:val="00226B86"/>
    <w:rsid w:val="00233459"/>
    <w:rsid w:val="00233D80"/>
    <w:rsid w:val="00237BA0"/>
    <w:rsid w:val="00247987"/>
    <w:rsid w:val="002505D5"/>
    <w:rsid w:val="002559CD"/>
    <w:rsid w:val="00257945"/>
    <w:rsid w:val="00262B16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4DFF"/>
    <w:rsid w:val="00325D53"/>
    <w:rsid w:val="00326F15"/>
    <w:rsid w:val="00333CCD"/>
    <w:rsid w:val="00335077"/>
    <w:rsid w:val="00342A31"/>
    <w:rsid w:val="00343D19"/>
    <w:rsid w:val="003458DA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19A4"/>
    <w:rsid w:val="003B6C74"/>
    <w:rsid w:val="003C79DE"/>
    <w:rsid w:val="003D009D"/>
    <w:rsid w:val="003D1AE5"/>
    <w:rsid w:val="003D3053"/>
    <w:rsid w:val="003D43FA"/>
    <w:rsid w:val="003D7B21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16B8A"/>
    <w:rsid w:val="00421309"/>
    <w:rsid w:val="00421FD4"/>
    <w:rsid w:val="00422293"/>
    <w:rsid w:val="00424106"/>
    <w:rsid w:val="00424E2F"/>
    <w:rsid w:val="00427B3E"/>
    <w:rsid w:val="00427E17"/>
    <w:rsid w:val="00427FF6"/>
    <w:rsid w:val="00432BBE"/>
    <w:rsid w:val="00433551"/>
    <w:rsid w:val="00434F4C"/>
    <w:rsid w:val="00441585"/>
    <w:rsid w:val="0044178A"/>
    <w:rsid w:val="004426B7"/>
    <w:rsid w:val="00443A3E"/>
    <w:rsid w:val="00443FD7"/>
    <w:rsid w:val="00444137"/>
    <w:rsid w:val="00445FAF"/>
    <w:rsid w:val="0045607D"/>
    <w:rsid w:val="00460F1F"/>
    <w:rsid w:val="00461124"/>
    <w:rsid w:val="00463BE1"/>
    <w:rsid w:val="00465412"/>
    <w:rsid w:val="00466C94"/>
    <w:rsid w:val="004705DA"/>
    <w:rsid w:val="00470B06"/>
    <w:rsid w:val="0047262F"/>
    <w:rsid w:val="00473B48"/>
    <w:rsid w:val="00476F80"/>
    <w:rsid w:val="00481A97"/>
    <w:rsid w:val="00482A84"/>
    <w:rsid w:val="00486FD8"/>
    <w:rsid w:val="00490843"/>
    <w:rsid w:val="004973C5"/>
    <w:rsid w:val="004A6AFA"/>
    <w:rsid w:val="004B15B4"/>
    <w:rsid w:val="004B3D14"/>
    <w:rsid w:val="004B7A53"/>
    <w:rsid w:val="004C6B33"/>
    <w:rsid w:val="004C7B76"/>
    <w:rsid w:val="004D19D5"/>
    <w:rsid w:val="004D3A48"/>
    <w:rsid w:val="004D4872"/>
    <w:rsid w:val="004D5CA2"/>
    <w:rsid w:val="004E23B9"/>
    <w:rsid w:val="004F06C5"/>
    <w:rsid w:val="004F09BF"/>
    <w:rsid w:val="004F1088"/>
    <w:rsid w:val="004F1965"/>
    <w:rsid w:val="004F1AAC"/>
    <w:rsid w:val="004F66E8"/>
    <w:rsid w:val="004F6910"/>
    <w:rsid w:val="004F73E7"/>
    <w:rsid w:val="005003D3"/>
    <w:rsid w:val="00505B96"/>
    <w:rsid w:val="00505F71"/>
    <w:rsid w:val="005122FD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2619"/>
    <w:rsid w:val="00585036"/>
    <w:rsid w:val="005854E9"/>
    <w:rsid w:val="00591B67"/>
    <w:rsid w:val="00595CB4"/>
    <w:rsid w:val="005A0669"/>
    <w:rsid w:val="005A1686"/>
    <w:rsid w:val="005A6820"/>
    <w:rsid w:val="005A78C9"/>
    <w:rsid w:val="005B28D9"/>
    <w:rsid w:val="005B2993"/>
    <w:rsid w:val="005B4359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57632"/>
    <w:rsid w:val="006629F8"/>
    <w:rsid w:val="00663CFB"/>
    <w:rsid w:val="00664514"/>
    <w:rsid w:val="00672D99"/>
    <w:rsid w:val="00674460"/>
    <w:rsid w:val="006754FA"/>
    <w:rsid w:val="00675DED"/>
    <w:rsid w:val="006826DD"/>
    <w:rsid w:val="006857DB"/>
    <w:rsid w:val="00685B21"/>
    <w:rsid w:val="00685CF3"/>
    <w:rsid w:val="00690276"/>
    <w:rsid w:val="006925E2"/>
    <w:rsid w:val="00697701"/>
    <w:rsid w:val="006A075C"/>
    <w:rsid w:val="006B1EDD"/>
    <w:rsid w:val="006B54D1"/>
    <w:rsid w:val="006C00EF"/>
    <w:rsid w:val="006C0643"/>
    <w:rsid w:val="006C157F"/>
    <w:rsid w:val="006C1ED5"/>
    <w:rsid w:val="006C4384"/>
    <w:rsid w:val="006C6579"/>
    <w:rsid w:val="006D0430"/>
    <w:rsid w:val="006D046D"/>
    <w:rsid w:val="006D1F26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35E6"/>
    <w:rsid w:val="00724FAD"/>
    <w:rsid w:val="0072560C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3FF2"/>
    <w:rsid w:val="007C4CE6"/>
    <w:rsid w:val="007C4EB2"/>
    <w:rsid w:val="007D2EA4"/>
    <w:rsid w:val="007D6AE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439FE"/>
    <w:rsid w:val="00852B75"/>
    <w:rsid w:val="008554B9"/>
    <w:rsid w:val="00857C55"/>
    <w:rsid w:val="0086319C"/>
    <w:rsid w:val="00867BD6"/>
    <w:rsid w:val="008712A3"/>
    <w:rsid w:val="00875158"/>
    <w:rsid w:val="0087515F"/>
    <w:rsid w:val="00881C9A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C1B5F"/>
    <w:rsid w:val="008D1930"/>
    <w:rsid w:val="008D4CFA"/>
    <w:rsid w:val="008E160F"/>
    <w:rsid w:val="008E267F"/>
    <w:rsid w:val="008E32D3"/>
    <w:rsid w:val="008E51E0"/>
    <w:rsid w:val="008F56FA"/>
    <w:rsid w:val="008F57E8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5279"/>
    <w:rsid w:val="0094795F"/>
    <w:rsid w:val="0096070D"/>
    <w:rsid w:val="009618C9"/>
    <w:rsid w:val="00966BEE"/>
    <w:rsid w:val="00970981"/>
    <w:rsid w:val="00970EDB"/>
    <w:rsid w:val="00971064"/>
    <w:rsid w:val="00971156"/>
    <w:rsid w:val="009829ED"/>
    <w:rsid w:val="00986B4F"/>
    <w:rsid w:val="00995EC3"/>
    <w:rsid w:val="00997282"/>
    <w:rsid w:val="009A14C6"/>
    <w:rsid w:val="009A366C"/>
    <w:rsid w:val="009A4FBD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1308"/>
    <w:rsid w:val="009D2DB0"/>
    <w:rsid w:val="009D438D"/>
    <w:rsid w:val="009E113B"/>
    <w:rsid w:val="009E67BF"/>
    <w:rsid w:val="009F0969"/>
    <w:rsid w:val="009F2434"/>
    <w:rsid w:val="009F2546"/>
    <w:rsid w:val="009F3FEA"/>
    <w:rsid w:val="00A0300F"/>
    <w:rsid w:val="00A05B8C"/>
    <w:rsid w:val="00A06A74"/>
    <w:rsid w:val="00A1037D"/>
    <w:rsid w:val="00A10747"/>
    <w:rsid w:val="00A10B12"/>
    <w:rsid w:val="00A15B8D"/>
    <w:rsid w:val="00A16021"/>
    <w:rsid w:val="00A25C1B"/>
    <w:rsid w:val="00A3236A"/>
    <w:rsid w:val="00A3455A"/>
    <w:rsid w:val="00A36B2C"/>
    <w:rsid w:val="00A43978"/>
    <w:rsid w:val="00A43EEC"/>
    <w:rsid w:val="00A44EE1"/>
    <w:rsid w:val="00A4515E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12EB"/>
    <w:rsid w:val="00AA2233"/>
    <w:rsid w:val="00AA26D5"/>
    <w:rsid w:val="00AA5A53"/>
    <w:rsid w:val="00AA5A8E"/>
    <w:rsid w:val="00AA7F11"/>
    <w:rsid w:val="00AC0713"/>
    <w:rsid w:val="00AC1803"/>
    <w:rsid w:val="00AD09B7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6296"/>
    <w:rsid w:val="00B37C9D"/>
    <w:rsid w:val="00B37F00"/>
    <w:rsid w:val="00B54066"/>
    <w:rsid w:val="00B61532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84C77"/>
    <w:rsid w:val="00B85E8B"/>
    <w:rsid w:val="00B936E4"/>
    <w:rsid w:val="00B9399C"/>
    <w:rsid w:val="00B9658B"/>
    <w:rsid w:val="00BA05F7"/>
    <w:rsid w:val="00BA29BB"/>
    <w:rsid w:val="00BA2D9C"/>
    <w:rsid w:val="00BA3C37"/>
    <w:rsid w:val="00BA4A2B"/>
    <w:rsid w:val="00BA6808"/>
    <w:rsid w:val="00BB1C8A"/>
    <w:rsid w:val="00BC06F7"/>
    <w:rsid w:val="00BC1C7E"/>
    <w:rsid w:val="00BC62FA"/>
    <w:rsid w:val="00BD2212"/>
    <w:rsid w:val="00BD3094"/>
    <w:rsid w:val="00BD46B1"/>
    <w:rsid w:val="00BE1C20"/>
    <w:rsid w:val="00BE3E9E"/>
    <w:rsid w:val="00BF6452"/>
    <w:rsid w:val="00C10DE2"/>
    <w:rsid w:val="00C115C5"/>
    <w:rsid w:val="00C12AB1"/>
    <w:rsid w:val="00C169C3"/>
    <w:rsid w:val="00C16A19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2C4F"/>
    <w:rsid w:val="00C62D69"/>
    <w:rsid w:val="00C63A44"/>
    <w:rsid w:val="00C7087F"/>
    <w:rsid w:val="00C722F3"/>
    <w:rsid w:val="00C74F59"/>
    <w:rsid w:val="00C7771E"/>
    <w:rsid w:val="00C80A98"/>
    <w:rsid w:val="00C86A01"/>
    <w:rsid w:val="00C90D66"/>
    <w:rsid w:val="00C9753E"/>
    <w:rsid w:val="00CA0783"/>
    <w:rsid w:val="00CA5654"/>
    <w:rsid w:val="00CA707B"/>
    <w:rsid w:val="00CB0F87"/>
    <w:rsid w:val="00CB26DE"/>
    <w:rsid w:val="00CB5943"/>
    <w:rsid w:val="00CB7812"/>
    <w:rsid w:val="00CC1627"/>
    <w:rsid w:val="00CC1E1F"/>
    <w:rsid w:val="00CC33AC"/>
    <w:rsid w:val="00CC4B39"/>
    <w:rsid w:val="00CC68F5"/>
    <w:rsid w:val="00CD05CD"/>
    <w:rsid w:val="00CD0C75"/>
    <w:rsid w:val="00CD5EF8"/>
    <w:rsid w:val="00CD6B40"/>
    <w:rsid w:val="00CD7DE6"/>
    <w:rsid w:val="00CE3BDF"/>
    <w:rsid w:val="00CE66B8"/>
    <w:rsid w:val="00CE6EBB"/>
    <w:rsid w:val="00CF02BA"/>
    <w:rsid w:val="00CF6C2B"/>
    <w:rsid w:val="00D166CC"/>
    <w:rsid w:val="00D30BB4"/>
    <w:rsid w:val="00D3140F"/>
    <w:rsid w:val="00D33D5E"/>
    <w:rsid w:val="00D37866"/>
    <w:rsid w:val="00D41787"/>
    <w:rsid w:val="00D44D56"/>
    <w:rsid w:val="00D53814"/>
    <w:rsid w:val="00D54782"/>
    <w:rsid w:val="00D6672E"/>
    <w:rsid w:val="00D67860"/>
    <w:rsid w:val="00D718ED"/>
    <w:rsid w:val="00D77372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D7DD5"/>
    <w:rsid w:val="00DE4902"/>
    <w:rsid w:val="00DE6394"/>
    <w:rsid w:val="00DE65A5"/>
    <w:rsid w:val="00E125D8"/>
    <w:rsid w:val="00E12743"/>
    <w:rsid w:val="00E159AD"/>
    <w:rsid w:val="00E16A59"/>
    <w:rsid w:val="00E2195E"/>
    <w:rsid w:val="00E21AB7"/>
    <w:rsid w:val="00E24264"/>
    <w:rsid w:val="00E25125"/>
    <w:rsid w:val="00E34B7A"/>
    <w:rsid w:val="00E563F1"/>
    <w:rsid w:val="00E60FB1"/>
    <w:rsid w:val="00E62351"/>
    <w:rsid w:val="00E623FE"/>
    <w:rsid w:val="00E6449A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4575"/>
    <w:rsid w:val="00EF52AF"/>
    <w:rsid w:val="00F0238A"/>
    <w:rsid w:val="00F02A86"/>
    <w:rsid w:val="00F02DC9"/>
    <w:rsid w:val="00F033ED"/>
    <w:rsid w:val="00F067B0"/>
    <w:rsid w:val="00F1189F"/>
    <w:rsid w:val="00F132F8"/>
    <w:rsid w:val="00F14608"/>
    <w:rsid w:val="00F14F03"/>
    <w:rsid w:val="00F15F82"/>
    <w:rsid w:val="00F16AC5"/>
    <w:rsid w:val="00F22285"/>
    <w:rsid w:val="00F3090F"/>
    <w:rsid w:val="00F34389"/>
    <w:rsid w:val="00F42FC8"/>
    <w:rsid w:val="00F540FE"/>
    <w:rsid w:val="00F5532B"/>
    <w:rsid w:val="00F566FC"/>
    <w:rsid w:val="00F60EA2"/>
    <w:rsid w:val="00F63798"/>
    <w:rsid w:val="00F63C6E"/>
    <w:rsid w:val="00F66B63"/>
    <w:rsid w:val="00F74262"/>
    <w:rsid w:val="00F747B2"/>
    <w:rsid w:val="00F751B3"/>
    <w:rsid w:val="00F76F06"/>
    <w:rsid w:val="00F7788A"/>
    <w:rsid w:val="00F80504"/>
    <w:rsid w:val="00F812CA"/>
    <w:rsid w:val="00F81D3A"/>
    <w:rsid w:val="00F843A5"/>
    <w:rsid w:val="00F85202"/>
    <w:rsid w:val="00F858B1"/>
    <w:rsid w:val="00FA18F5"/>
    <w:rsid w:val="00FA2255"/>
    <w:rsid w:val="00FA3D19"/>
    <w:rsid w:val="00FA59E8"/>
    <w:rsid w:val="00FA5E86"/>
    <w:rsid w:val="00FB1A39"/>
    <w:rsid w:val="00FB3485"/>
    <w:rsid w:val="00FB45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045A34F"/>
  <w15:docId w15:val="{1676ADFD-3AD3-4A74-ADCF-43EF0B50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F03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F03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AF2F-ECDF-4E9D-B90C-38FA866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subject/>
  <dc:creator>Tom</dc:creator>
  <cp:keywords/>
  <dc:description/>
  <cp:lastModifiedBy>Bastian Bullwinkel</cp:lastModifiedBy>
  <cp:revision>3</cp:revision>
  <cp:lastPrinted>2018-01-05T11:09:00Z</cp:lastPrinted>
  <dcterms:created xsi:type="dcterms:W3CDTF">2017-09-06T08:35:00Z</dcterms:created>
  <dcterms:modified xsi:type="dcterms:W3CDTF">2018-01-11T12:29:00Z</dcterms:modified>
</cp:coreProperties>
</file>